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75E7" w14:textId="77777777" w:rsidR="003E566C" w:rsidRDefault="003E566C">
      <w:pPr>
        <w:jc w:val="both"/>
        <w:rPr>
          <w:b/>
          <w:sz w:val="22"/>
          <w:u w:val="single"/>
        </w:rPr>
      </w:pPr>
    </w:p>
    <w:p w14:paraId="1B0B057F" w14:textId="77777777" w:rsidR="003E566C" w:rsidRDefault="003E566C">
      <w:pPr>
        <w:jc w:val="both"/>
        <w:rPr>
          <w:b/>
          <w:sz w:val="22"/>
          <w:u w:val="single"/>
        </w:rPr>
      </w:pPr>
    </w:p>
    <w:p w14:paraId="10DEA62B" w14:textId="77777777" w:rsidR="003E566C" w:rsidRDefault="003E566C">
      <w:pPr>
        <w:jc w:val="both"/>
        <w:rPr>
          <w:b/>
          <w:sz w:val="22"/>
          <w:u w:val="single"/>
        </w:rPr>
      </w:pPr>
    </w:p>
    <w:p w14:paraId="4899689B" w14:textId="77777777" w:rsidR="003E566C" w:rsidRDefault="003E566C">
      <w:pPr>
        <w:jc w:val="both"/>
        <w:rPr>
          <w:b/>
          <w:sz w:val="22"/>
          <w:u w:val="single"/>
        </w:rPr>
      </w:pPr>
    </w:p>
    <w:p w14:paraId="404EE9DC" w14:textId="77777777" w:rsidR="003E566C" w:rsidRDefault="003E566C">
      <w:pPr>
        <w:jc w:val="both"/>
        <w:rPr>
          <w:b/>
          <w:sz w:val="22"/>
          <w:u w:val="single"/>
        </w:rPr>
      </w:pPr>
    </w:p>
    <w:p w14:paraId="2E6E77D0" w14:textId="77777777" w:rsidR="003E566C" w:rsidRDefault="003E566C">
      <w:pPr>
        <w:jc w:val="both"/>
        <w:rPr>
          <w:b/>
          <w:sz w:val="22"/>
          <w:u w:val="single"/>
        </w:rPr>
      </w:pPr>
    </w:p>
    <w:p w14:paraId="5EF726B3" w14:textId="77777777" w:rsidR="003E566C" w:rsidRDefault="003E566C">
      <w:pPr>
        <w:jc w:val="both"/>
        <w:rPr>
          <w:b/>
          <w:sz w:val="22"/>
          <w:u w:val="single"/>
        </w:rPr>
      </w:pPr>
    </w:p>
    <w:p w14:paraId="4A948D73" w14:textId="77777777" w:rsidR="003E566C" w:rsidRDefault="003E566C">
      <w:pPr>
        <w:jc w:val="both"/>
        <w:rPr>
          <w:b/>
          <w:sz w:val="22"/>
          <w:u w:val="single"/>
        </w:rPr>
      </w:pPr>
    </w:p>
    <w:p w14:paraId="4003483F" w14:textId="77777777" w:rsidR="003E566C" w:rsidRDefault="003E566C">
      <w:pPr>
        <w:jc w:val="both"/>
        <w:rPr>
          <w:b/>
          <w:sz w:val="22"/>
          <w:u w:val="single"/>
        </w:rPr>
      </w:pPr>
    </w:p>
    <w:p w14:paraId="58F78010" w14:textId="77777777" w:rsidR="003E566C" w:rsidRDefault="003E566C">
      <w:pPr>
        <w:jc w:val="both"/>
        <w:rPr>
          <w:b/>
          <w:sz w:val="22"/>
          <w:u w:val="single"/>
        </w:rPr>
      </w:pPr>
    </w:p>
    <w:p w14:paraId="29F8C439" w14:textId="77777777" w:rsidR="003E566C" w:rsidRDefault="003E566C">
      <w:pPr>
        <w:jc w:val="both"/>
        <w:rPr>
          <w:b/>
          <w:sz w:val="22"/>
          <w:u w:val="single"/>
        </w:rPr>
      </w:pPr>
    </w:p>
    <w:p w14:paraId="478C9373" w14:textId="77777777" w:rsidR="003E566C" w:rsidRDefault="003E566C">
      <w:pPr>
        <w:jc w:val="both"/>
        <w:rPr>
          <w:b/>
          <w:sz w:val="22"/>
          <w:u w:val="single"/>
        </w:rPr>
      </w:pPr>
    </w:p>
    <w:p w14:paraId="77018D53" w14:textId="77777777" w:rsidR="003E566C" w:rsidRDefault="003E566C">
      <w:pPr>
        <w:pStyle w:val="Cmsor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5E5E5"/>
      </w:pPr>
      <w:r>
        <w:rPr>
          <w:sz w:val="40"/>
        </w:rPr>
        <w:t>BIZONYLATI REND</w:t>
      </w:r>
    </w:p>
    <w:p w14:paraId="11978E3C" w14:textId="77777777" w:rsidR="003E566C" w:rsidRDefault="003E566C">
      <w:pPr>
        <w:pStyle w:val="Cmsor3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5E5E5"/>
      </w:pPr>
      <w:r>
        <w:rPr>
          <w:sz w:val="40"/>
        </w:rPr>
        <w:t>20</w:t>
      </w:r>
      <w:r w:rsidR="002C2DDC">
        <w:rPr>
          <w:sz w:val="40"/>
        </w:rPr>
        <w:t>2</w:t>
      </w:r>
      <w:r w:rsidR="008124DF">
        <w:rPr>
          <w:sz w:val="40"/>
        </w:rPr>
        <w:t>3</w:t>
      </w:r>
    </w:p>
    <w:p w14:paraId="7E38489E" w14:textId="3B87A0C1" w:rsidR="003E566C" w:rsidRDefault="003E566C">
      <w:pPr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E5E5E5"/>
        <w:jc w:val="center"/>
      </w:pPr>
      <w:bookmarkStart w:id="0" w:name="_GoBack"/>
      <w:bookmarkEnd w:id="0"/>
    </w:p>
    <w:p w14:paraId="5046D7C6" w14:textId="77777777" w:rsidR="003E566C" w:rsidRDefault="003E566C">
      <w:pPr>
        <w:jc w:val="both"/>
        <w:rPr>
          <w:sz w:val="22"/>
        </w:rPr>
      </w:pPr>
    </w:p>
    <w:p w14:paraId="48D0A2DE" w14:textId="77777777" w:rsidR="003E566C" w:rsidRDefault="003E566C">
      <w:pPr>
        <w:jc w:val="both"/>
        <w:rPr>
          <w:sz w:val="22"/>
        </w:rPr>
      </w:pPr>
    </w:p>
    <w:p w14:paraId="0704F39F" w14:textId="77777777" w:rsidR="003E566C" w:rsidRDefault="003E566C">
      <w:pPr>
        <w:jc w:val="both"/>
        <w:rPr>
          <w:sz w:val="22"/>
        </w:rPr>
      </w:pPr>
    </w:p>
    <w:p w14:paraId="6402CD7C" w14:textId="77777777" w:rsidR="003E566C" w:rsidRDefault="003E566C">
      <w:pPr>
        <w:jc w:val="both"/>
        <w:rPr>
          <w:sz w:val="22"/>
        </w:rPr>
      </w:pPr>
    </w:p>
    <w:p w14:paraId="5A920D20" w14:textId="77777777" w:rsidR="003E566C" w:rsidRDefault="003E566C">
      <w:pPr>
        <w:jc w:val="both"/>
        <w:rPr>
          <w:sz w:val="22"/>
        </w:rPr>
      </w:pPr>
    </w:p>
    <w:p w14:paraId="300E60DD" w14:textId="77777777" w:rsidR="003E566C" w:rsidRDefault="003E566C">
      <w:pPr>
        <w:jc w:val="both"/>
        <w:rPr>
          <w:sz w:val="22"/>
        </w:rPr>
      </w:pPr>
    </w:p>
    <w:p w14:paraId="32A6C8C4" w14:textId="77777777" w:rsidR="003E566C" w:rsidRDefault="003E566C">
      <w:pPr>
        <w:jc w:val="both"/>
        <w:rPr>
          <w:sz w:val="22"/>
        </w:rPr>
      </w:pPr>
    </w:p>
    <w:p w14:paraId="4370CFCF" w14:textId="01E1D834" w:rsidR="003E566C" w:rsidRDefault="003E566C">
      <w:r>
        <w:rPr>
          <w:sz w:val="22"/>
        </w:rPr>
        <w:t xml:space="preserve">Szervezet neve: </w:t>
      </w:r>
      <w:r w:rsidR="00245791">
        <w:rPr>
          <w:sz w:val="22"/>
        </w:rPr>
        <w:t>Székesfehérvári Tudományos és Innovációs Park Nonprofit Kft.</w:t>
      </w:r>
    </w:p>
    <w:p w14:paraId="59E11269" w14:textId="77777777" w:rsidR="003E566C" w:rsidRDefault="003E566C">
      <w:pPr>
        <w:rPr>
          <w:sz w:val="22"/>
        </w:rPr>
      </w:pPr>
    </w:p>
    <w:p w14:paraId="2A8C3AA9" w14:textId="0CF976F4" w:rsidR="003E566C" w:rsidRDefault="003E566C">
      <w:r>
        <w:rPr>
          <w:sz w:val="22"/>
        </w:rPr>
        <w:tab/>
        <w:t>Címe:</w:t>
      </w:r>
      <w:r>
        <w:rPr>
          <w:sz w:val="22"/>
        </w:rPr>
        <w:tab/>
      </w:r>
      <w:r w:rsidR="00245791">
        <w:rPr>
          <w:sz w:val="22"/>
        </w:rPr>
        <w:t>1034 Budapest, Bécsi út 96/B.</w:t>
      </w:r>
    </w:p>
    <w:p w14:paraId="60B32A2D" w14:textId="77777777" w:rsidR="003E566C" w:rsidRDefault="003E566C">
      <w:pPr>
        <w:jc w:val="both"/>
        <w:rPr>
          <w:sz w:val="22"/>
        </w:rPr>
      </w:pPr>
    </w:p>
    <w:p w14:paraId="5465F6CF" w14:textId="097C0183" w:rsidR="003E566C" w:rsidRDefault="003E566C">
      <w:pPr>
        <w:jc w:val="both"/>
      </w:pPr>
      <w:r>
        <w:rPr>
          <w:sz w:val="22"/>
        </w:rPr>
        <w:tab/>
        <w:t xml:space="preserve">Adószáma: </w:t>
      </w:r>
      <w:r w:rsidR="00245791">
        <w:rPr>
          <w:sz w:val="22"/>
        </w:rPr>
        <w:t>32104237-2-41</w:t>
      </w:r>
    </w:p>
    <w:p w14:paraId="66BA43B4" w14:textId="77777777" w:rsidR="003E566C" w:rsidRDefault="003E566C">
      <w:pPr>
        <w:jc w:val="both"/>
        <w:rPr>
          <w:sz w:val="22"/>
        </w:rPr>
      </w:pPr>
    </w:p>
    <w:p w14:paraId="12C44ECC" w14:textId="5BD6EDE8" w:rsidR="003E566C" w:rsidRDefault="003E566C">
      <w:pPr>
        <w:jc w:val="both"/>
      </w:pPr>
      <w:r>
        <w:rPr>
          <w:sz w:val="22"/>
        </w:rPr>
        <w:t>Képviseletre jogosult személy(</w:t>
      </w:r>
      <w:proofErr w:type="spellStart"/>
      <w:r>
        <w:rPr>
          <w:sz w:val="22"/>
        </w:rPr>
        <w:t>ek</w:t>
      </w:r>
      <w:proofErr w:type="spellEnd"/>
      <w:r>
        <w:rPr>
          <w:sz w:val="22"/>
        </w:rPr>
        <w:t xml:space="preserve">) neve: </w:t>
      </w:r>
      <w:r w:rsidR="00245791">
        <w:rPr>
          <w:sz w:val="22"/>
        </w:rPr>
        <w:t xml:space="preserve">Lehrner Lóránt ügyvezető </w:t>
      </w:r>
      <w:proofErr w:type="spellStart"/>
      <w:r w:rsidR="00245791">
        <w:rPr>
          <w:sz w:val="22"/>
        </w:rPr>
        <w:t>ig</w:t>
      </w:r>
      <w:proofErr w:type="spellEnd"/>
    </w:p>
    <w:p w14:paraId="100FABFF" w14:textId="77777777" w:rsidR="003E566C" w:rsidRDefault="003E566C">
      <w:pPr>
        <w:jc w:val="both"/>
        <w:rPr>
          <w:sz w:val="22"/>
        </w:rPr>
      </w:pPr>
    </w:p>
    <w:p w14:paraId="44461ED7" w14:textId="77777777" w:rsidR="003E566C" w:rsidRDefault="003E566C">
      <w:pPr>
        <w:pStyle w:val="BodyText21"/>
      </w:pPr>
      <w:r>
        <w:t>Jelen szabályzatban nem szabályozott kérdésekben a számviteli törvény és a kapcsolódó jogszabályok vonatkozó előírásai szerint kell eljárni. Felülvizsgálata és karbantartása a jogszabályi változások függvényében, de legalább évente történik.</w:t>
      </w:r>
    </w:p>
    <w:p w14:paraId="511A09B4" w14:textId="77777777" w:rsidR="003E566C" w:rsidRDefault="003E566C">
      <w:pPr>
        <w:jc w:val="both"/>
        <w:rPr>
          <w:sz w:val="22"/>
        </w:rPr>
      </w:pPr>
    </w:p>
    <w:p w14:paraId="6EF311EF" w14:textId="77777777" w:rsidR="003E566C" w:rsidRDefault="003E566C">
      <w:pPr>
        <w:rPr>
          <w:sz w:val="22"/>
        </w:rPr>
      </w:pPr>
    </w:p>
    <w:p w14:paraId="77806387" w14:textId="77777777" w:rsidR="003E566C" w:rsidRDefault="003E566C">
      <w:pPr>
        <w:rPr>
          <w:sz w:val="22"/>
        </w:rPr>
      </w:pPr>
    </w:p>
    <w:p w14:paraId="13773B8A" w14:textId="7A8B57CB" w:rsidR="003E566C" w:rsidRDefault="003E566C">
      <w:r>
        <w:rPr>
          <w:sz w:val="22"/>
        </w:rPr>
        <w:t xml:space="preserve">Alkalmazandó: </w:t>
      </w:r>
      <w:r w:rsidR="00245791">
        <w:rPr>
          <w:sz w:val="22"/>
        </w:rPr>
        <w:t>2023.01.01.</w:t>
      </w:r>
      <w:r>
        <w:rPr>
          <w:sz w:val="22"/>
        </w:rPr>
        <w:t xml:space="preserve"> -</w:t>
      </w:r>
      <w:proofErr w:type="spellStart"/>
      <w:r>
        <w:rPr>
          <w:sz w:val="22"/>
        </w:rPr>
        <w:t>t</w:t>
      </w:r>
      <w:r w:rsidR="00245791">
        <w:rPr>
          <w:sz w:val="22"/>
        </w:rPr>
        <w:t>ő</w:t>
      </w:r>
      <w:r>
        <w:rPr>
          <w:sz w:val="22"/>
        </w:rPr>
        <w:t>l</w:t>
      </w:r>
      <w:proofErr w:type="spellEnd"/>
    </w:p>
    <w:p w14:paraId="6033DC98" w14:textId="77777777" w:rsidR="003E566C" w:rsidRDefault="003E566C">
      <w:pPr>
        <w:jc w:val="both"/>
        <w:rPr>
          <w:b/>
          <w:sz w:val="22"/>
        </w:rPr>
      </w:pPr>
    </w:p>
    <w:p w14:paraId="40A2ADA7" w14:textId="77777777" w:rsidR="003E566C" w:rsidRDefault="003E566C">
      <w:pPr>
        <w:jc w:val="both"/>
        <w:rPr>
          <w:b/>
          <w:sz w:val="22"/>
        </w:rPr>
      </w:pPr>
    </w:p>
    <w:p w14:paraId="3BECB1DD" w14:textId="77777777" w:rsidR="003E566C" w:rsidRDefault="003E566C">
      <w:pPr>
        <w:jc w:val="both"/>
        <w:rPr>
          <w:b/>
          <w:sz w:val="22"/>
        </w:rPr>
      </w:pPr>
    </w:p>
    <w:p w14:paraId="02704F18" w14:textId="77777777" w:rsidR="003E566C" w:rsidRDefault="003E566C">
      <w:pPr>
        <w:ind w:left="4248" w:firstLine="708"/>
        <w:jc w:val="both"/>
      </w:pPr>
      <w:r>
        <w:rPr>
          <w:sz w:val="22"/>
        </w:rPr>
        <w:t>______________________</w:t>
      </w:r>
      <w:r w:rsidR="007A0B27">
        <w:rPr>
          <w:sz w:val="22"/>
        </w:rPr>
        <w:t>____</w:t>
      </w:r>
      <w:r>
        <w:rPr>
          <w:sz w:val="22"/>
        </w:rPr>
        <w:t>___________</w:t>
      </w:r>
    </w:p>
    <w:p w14:paraId="2996FD19" w14:textId="77777777" w:rsidR="003E566C" w:rsidRDefault="003E566C">
      <w:pPr>
        <w:ind w:left="4956"/>
        <w:jc w:val="both"/>
      </w:pPr>
      <w:r>
        <w:rPr>
          <w:sz w:val="22"/>
        </w:rPr>
        <w:t>a szervezet képviseletére jogosult személy(</w:t>
      </w:r>
      <w:proofErr w:type="spellStart"/>
      <w:r>
        <w:rPr>
          <w:sz w:val="22"/>
        </w:rPr>
        <w:t>ek</w:t>
      </w:r>
      <w:proofErr w:type="spellEnd"/>
      <w:r>
        <w:rPr>
          <w:sz w:val="22"/>
        </w:rPr>
        <w:t>)</w:t>
      </w:r>
    </w:p>
    <w:p w14:paraId="20787676" w14:textId="77777777" w:rsidR="003E566C" w:rsidRDefault="003E566C">
      <w:pPr>
        <w:ind w:left="5664" w:firstLine="708"/>
        <w:jc w:val="both"/>
      </w:pPr>
      <w:r>
        <w:rPr>
          <w:sz w:val="22"/>
        </w:rPr>
        <w:t xml:space="preserve">cégszerű aláírása </w:t>
      </w:r>
    </w:p>
    <w:p w14:paraId="48655732" w14:textId="77777777" w:rsidR="003E566C" w:rsidRDefault="003E566C">
      <w:pPr>
        <w:jc w:val="both"/>
        <w:rPr>
          <w:sz w:val="22"/>
        </w:rPr>
      </w:pPr>
    </w:p>
    <w:p w14:paraId="72CEFA32" w14:textId="77777777" w:rsidR="003E566C" w:rsidRDefault="003E566C">
      <w:pPr>
        <w:jc w:val="both"/>
        <w:rPr>
          <w:sz w:val="22"/>
        </w:rPr>
      </w:pPr>
    </w:p>
    <w:p w14:paraId="096132A0" w14:textId="77777777" w:rsidR="003E566C" w:rsidRDefault="003E566C">
      <w:pPr>
        <w:pageBreakBefore/>
        <w:jc w:val="both"/>
        <w:rPr>
          <w:sz w:val="22"/>
        </w:rPr>
      </w:pPr>
    </w:p>
    <w:p w14:paraId="70DFCB4F" w14:textId="77777777" w:rsidR="003E566C" w:rsidRDefault="003E566C">
      <w:pPr>
        <w:pStyle w:val="Cmsor4"/>
      </w:pPr>
      <w:r>
        <w:t>TARTALOMJEGYZÉK</w:t>
      </w:r>
    </w:p>
    <w:p w14:paraId="548795D3" w14:textId="77777777" w:rsidR="003E566C" w:rsidRDefault="003E566C">
      <w:pPr>
        <w:jc w:val="both"/>
        <w:rPr>
          <w:b/>
          <w:sz w:val="22"/>
        </w:rPr>
      </w:pPr>
    </w:p>
    <w:p w14:paraId="708BB0DE" w14:textId="77777777" w:rsidR="003E566C" w:rsidRDefault="003E566C">
      <w:pPr>
        <w:jc w:val="both"/>
        <w:rPr>
          <w:b/>
          <w:sz w:val="22"/>
        </w:rPr>
      </w:pPr>
    </w:p>
    <w:p w14:paraId="3A0D2019" w14:textId="77777777" w:rsidR="003E566C" w:rsidRDefault="003E566C">
      <w:r>
        <w:rPr>
          <w:sz w:val="22"/>
        </w:rPr>
        <w:t>1. A bizonylati rend célja</w:t>
      </w:r>
    </w:p>
    <w:p w14:paraId="249524D8" w14:textId="77777777" w:rsidR="003E566C" w:rsidRDefault="003E566C">
      <w:r>
        <w:rPr>
          <w:sz w:val="22"/>
        </w:rPr>
        <w:t>2. Bizonylati elv, bizonylati fegyelem</w:t>
      </w:r>
    </w:p>
    <w:p w14:paraId="08B32A12" w14:textId="77777777" w:rsidR="003E566C" w:rsidRDefault="003E566C">
      <w:r>
        <w:rPr>
          <w:sz w:val="22"/>
        </w:rPr>
        <w:t>3. Bizonylat fogalma, alaki és tartalmi kellékei, csoportosítása</w:t>
      </w:r>
    </w:p>
    <w:p w14:paraId="5C619F79" w14:textId="77777777" w:rsidR="003E566C" w:rsidRDefault="003E566C">
      <w:r>
        <w:rPr>
          <w:sz w:val="22"/>
        </w:rPr>
        <w:t>4. Szigorú számadású nyomtatványok</w:t>
      </w:r>
    </w:p>
    <w:p w14:paraId="282FC1DF" w14:textId="77777777" w:rsidR="003E566C" w:rsidRDefault="003E566C">
      <w:r>
        <w:rPr>
          <w:sz w:val="22"/>
        </w:rPr>
        <w:t>5. A bizonylatok kiállítása, helyesbítése</w:t>
      </w:r>
    </w:p>
    <w:p w14:paraId="4B2D447A" w14:textId="77777777" w:rsidR="003E566C" w:rsidRDefault="003E566C">
      <w:r>
        <w:rPr>
          <w:sz w:val="22"/>
        </w:rPr>
        <w:t>6. A bizonylatok feldolgozása és ellenőrzése</w:t>
      </w:r>
    </w:p>
    <w:p w14:paraId="22A8EC91" w14:textId="77777777" w:rsidR="003E566C" w:rsidRDefault="003E566C">
      <w:r>
        <w:rPr>
          <w:sz w:val="22"/>
        </w:rPr>
        <w:t>7. A bizonylatok tárolása</w:t>
      </w:r>
    </w:p>
    <w:p w14:paraId="45882DE6" w14:textId="77777777" w:rsidR="003E566C" w:rsidRDefault="003E566C">
      <w:r>
        <w:rPr>
          <w:sz w:val="22"/>
        </w:rPr>
        <w:t>8. A bizonylatok őrzése</w:t>
      </w:r>
    </w:p>
    <w:p w14:paraId="1455A560" w14:textId="77777777" w:rsidR="003E566C" w:rsidRDefault="003E566C">
      <w:r>
        <w:rPr>
          <w:sz w:val="22"/>
        </w:rPr>
        <w:t>9. Bizonylatok útja</w:t>
      </w:r>
    </w:p>
    <w:p w14:paraId="34B61F07" w14:textId="77777777" w:rsidR="003E566C" w:rsidRDefault="003E566C">
      <w:r>
        <w:rPr>
          <w:sz w:val="22"/>
        </w:rPr>
        <w:t>BIZONYLATI ALBUM</w:t>
      </w:r>
    </w:p>
    <w:p w14:paraId="49D13080" w14:textId="77777777" w:rsidR="003E566C" w:rsidRDefault="003E566C">
      <w:r>
        <w:rPr>
          <w:sz w:val="22"/>
        </w:rPr>
        <w:t>ALKALMAZOTT BIZONYLATOK ÉS A FELDOLGOZÁS ÚTJA</w:t>
      </w:r>
    </w:p>
    <w:p w14:paraId="793E79FC" w14:textId="77777777" w:rsidR="003E566C" w:rsidRDefault="003E566C">
      <w:pPr>
        <w:jc w:val="both"/>
        <w:rPr>
          <w:b/>
          <w:sz w:val="22"/>
        </w:rPr>
      </w:pPr>
    </w:p>
    <w:p w14:paraId="6CDAB06E" w14:textId="77777777" w:rsidR="003E566C" w:rsidRDefault="003E566C">
      <w:pPr>
        <w:pageBreakBefore/>
        <w:jc w:val="both"/>
        <w:rPr>
          <w:b/>
          <w:sz w:val="22"/>
        </w:rPr>
      </w:pPr>
    </w:p>
    <w:p w14:paraId="1CAF5DC8" w14:textId="77777777" w:rsidR="003E566C" w:rsidRDefault="003E566C">
      <w:pPr>
        <w:pStyle w:val="Cmsor1"/>
        <w:jc w:val="both"/>
      </w:pPr>
      <w:r>
        <w:rPr>
          <w:rFonts w:ascii="Times New Roman" w:hAnsi="Times New Roman" w:cs="Times New Roman"/>
          <w:sz w:val="22"/>
          <w:u w:val="single"/>
        </w:rPr>
        <w:t>1. A bizonylati rend célja</w:t>
      </w:r>
    </w:p>
    <w:p w14:paraId="0EAD71D7" w14:textId="77777777" w:rsidR="003E566C" w:rsidRDefault="003E566C">
      <w:pPr>
        <w:jc w:val="both"/>
        <w:rPr>
          <w:sz w:val="22"/>
          <w:u w:val="single"/>
        </w:rPr>
      </w:pPr>
    </w:p>
    <w:p w14:paraId="2EF4F0B7" w14:textId="77777777" w:rsidR="003E566C" w:rsidRDefault="003E566C">
      <w:pPr>
        <w:jc w:val="both"/>
      </w:pPr>
      <w:r>
        <w:rPr>
          <w:sz w:val="22"/>
        </w:rPr>
        <w:t>A bizonylati rend célja, hogy biztosítsa a gazdálkodónál a számviteli elszámolásokhoz kapcsolódó bizonylatok kiállításának, ellenőrzésének, továbbításának, felhasználásának, kezelésének rendjét.</w:t>
      </w:r>
    </w:p>
    <w:p w14:paraId="05C36B62" w14:textId="77777777" w:rsidR="003E566C" w:rsidRDefault="003E566C">
      <w:pPr>
        <w:jc w:val="both"/>
        <w:rPr>
          <w:b/>
          <w:sz w:val="22"/>
        </w:rPr>
      </w:pPr>
    </w:p>
    <w:p w14:paraId="34FB4C58" w14:textId="77777777" w:rsidR="003E566C" w:rsidRDefault="003E566C">
      <w:pPr>
        <w:jc w:val="both"/>
      </w:pPr>
      <w:r>
        <w:rPr>
          <w:sz w:val="22"/>
        </w:rPr>
        <w:t>A gazdálkodónak a könyvvezetésre, a bizonylatolásra vonatkozó részletes belső szabályait úgy kell kialakítania, hogy az a mérleg és az eredménykimutatás alátámasztásán túlmenően a kiegészítő melléklet adatainak közvetlen alátámasztására is alkalmas legyen.</w:t>
      </w:r>
    </w:p>
    <w:p w14:paraId="27AC9939" w14:textId="77777777" w:rsidR="003E566C" w:rsidRDefault="003E566C">
      <w:pPr>
        <w:pStyle w:val="BodyText31"/>
      </w:pPr>
      <w:r>
        <w:t xml:space="preserve">A közpénzek felhasználásának és a köztulajdon használatának nyilvánossága és ellenőrizhetősége érdekében a gazdálkodó nyilvántartási (könyvvezetési) rendszerét köteles oly módon </w:t>
      </w:r>
      <w:proofErr w:type="spellStart"/>
      <w:r>
        <w:t>továbbrészletezni</w:t>
      </w:r>
      <w:proofErr w:type="spellEnd"/>
      <w:r>
        <w:t>, hogy abból a vonatkozó külön jogszabályban meghatározott adatok rendelkezésre álljanak.</w:t>
      </w:r>
    </w:p>
    <w:p w14:paraId="237EDD9A" w14:textId="77777777" w:rsidR="003E566C" w:rsidRDefault="003E566C">
      <w:pPr>
        <w:jc w:val="both"/>
        <w:rPr>
          <w:b/>
          <w:sz w:val="22"/>
        </w:rPr>
      </w:pPr>
    </w:p>
    <w:p w14:paraId="550811C5" w14:textId="77777777" w:rsidR="003E566C" w:rsidRDefault="003E566C">
      <w:pPr>
        <w:jc w:val="both"/>
      </w:pPr>
      <w:r>
        <w:rPr>
          <w:b/>
          <w:sz w:val="22"/>
          <w:u w:val="single"/>
        </w:rPr>
        <w:t>2. Bizonylati elv, bizonylati fegyelem</w:t>
      </w:r>
    </w:p>
    <w:p w14:paraId="319E8E94" w14:textId="77777777" w:rsidR="003E566C" w:rsidRDefault="003E566C">
      <w:pPr>
        <w:jc w:val="both"/>
        <w:rPr>
          <w:sz w:val="22"/>
          <w:u w:val="single"/>
        </w:rPr>
      </w:pPr>
    </w:p>
    <w:p w14:paraId="2AD09FB4" w14:textId="77777777" w:rsidR="003E566C" w:rsidRDefault="003E566C">
      <w:pPr>
        <w:jc w:val="both"/>
      </w:pPr>
      <w:r>
        <w:rPr>
          <w:sz w:val="22"/>
        </w:rPr>
        <w:t>Minden gazdasági műveletről, eseményről, amely az eszközök, illetve az eszközök forrásainak állományát vagy összetételét megváltoztatja, bizonylatot kell kiállítani (készíteni). A gazdasági műveletek (események) folyamatát tükröző összes bizonylat adatait a könyvviteli nyilvántartásokban rögzíteni kell.</w:t>
      </w:r>
    </w:p>
    <w:p w14:paraId="208B915D" w14:textId="77777777" w:rsidR="003E566C" w:rsidRDefault="003E566C">
      <w:pPr>
        <w:jc w:val="both"/>
        <w:rPr>
          <w:sz w:val="22"/>
        </w:rPr>
      </w:pPr>
    </w:p>
    <w:p w14:paraId="25544F83" w14:textId="77777777" w:rsidR="003E566C" w:rsidRDefault="003E566C">
      <w:pPr>
        <w:jc w:val="both"/>
      </w:pPr>
      <w:r>
        <w:rPr>
          <w:sz w:val="22"/>
        </w:rPr>
        <w:t xml:space="preserve">A számviteli (könyvviteli) nyilvántartásokba csak szabályszerűen kiállított bizonylat alapján szabad adatokat bejegyezni. Szabályszerű az a bizonylat, amely az adott gazdasági műveletre (eseményre) vonatkozóan a könyvvitelben rögzítendő és a más jogszabályban előírt adatokat a valóságnak megfelelően, hiánytalanul tartalmazza, megfelel a bizonylat általános alaki és tartalmi követelményeinek, és amelyet - hiba esetén - </w:t>
      </w:r>
      <w:proofErr w:type="spellStart"/>
      <w:r>
        <w:rPr>
          <w:sz w:val="22"/>
        </w:rPr>
        <w:t>előírásszerűen</w:t>
      </w:r>
      <w:proofErr w:type="spellEnd"/>
      <w:r>
        <w:rPr>
          <w:sz w:val="22"/>
        </w:rPr>
        <w:t xml:space="preserve"> javítottak.</w:t>
      </w:r>
      <w:r>
        <w:rPr>
          <w:b/>
          <w:sz w:val="22"/>
        </w:rPr>
        <w:t xml:space="preserve"> </w:t>
      </w:r>
    </w:p>
    <w:p w14:paraId="2E7B2D4E" w14:textId="77777777" w:rsidR="003E566C" w:rsidRDefault="003E566C">
      <w:pPr>
        <w:jc w:val="both"/>
        <w:rPr>
          <w:b/>
          <w:sz w:val="22"/>
          <w:u w:val="single"/>
        </w:rPr>
      </w:pPr>
    </w:p>
    <w:p w14:paraId="4685E593" w14:textId="77777777" w:rsidR="003E566C" w:rsidRDefault="003E566C">
      <w:pPr>
        <w:jc w:val="both"/>
      </w:pPr>
      <w:r>
        <w:rPr>
          <w:b/>
          <w:sz w:val="22"/>
          <w:u w:val="single"/>
        </w:rPr>
        <w:t>3. Bizonylat fogalma, alaki és tartalmi kellékei, csoportosítása</w:t>
      </w:r>
    </w:p>
    <w:p w14:paraId="19C502E2" w14:textId="77777777" w:rsidR="003E566C" w:rsidRDefault="003E566C">
      <w:pPr>
        <w:jc w:val="both"/>
        <w:rPr>
          <w:b/>
          <w:sz w:val="22"/>
          <w:u w:val="single"/>
        </w:rPr>
      </w:pPr>
    </w:p>
    <w:p w14:paraId="360C60B5" w14:textId="77777777" w:rsidR="003E566C" w:rsidRDefault="003E566C">
      <w:pPr>
        <w:jc w:val="both"/>
      </w:pPr>
      <w:r>
        <w:rPr>
          <w:b/>
          <w:sz w:val="22"/>
        </w:rPr>
        <w:t>3.1. Számviteli bizonylat</w:t>
      </w:r>
    </w:p>
    <w:p w14:paraId="13E6D9F8" w14:textId="77777777" w:rsidR="003E566C" w:rsidRDefault="003E566C">
      <w:pPr>
        <w:jc w:val="both"/>
        <w:rPr>
          <w:sz w:val="22"/>
        </w:rPr>
      </w:pPr>
    </w:p>
    <w:p w14:paraId="1A44CD3F" w14:textId="77777777" w:rsidR="003E566C" w:rsidRDefault="003E566C">
      <w:pPr>
        <w:jc w:val="both"/>
      </w:pPr>
      <w:r>
        <w:rPr>
          <w:sz w:val="22"/>
        </w:rPr>
        <w:t xml:space="preserve">Számviteli bizonylat minden olyan a gazdálkodó által kiállított, készített, illetve a gazdálkodóval üzleti vagy egyéb kapcsolatban álló természetes személy vagy más gazdálkodó által kiállított, készített okmány (számla, szerződés, megállapodás, kimutatás, hitelintézeti bizonylat, bankkivonat, jogszabályi rendelkezés, egyéb ilyennek minősíthető </w:t>
      </w:r>
      <w:proofErr w:type="gramStart"/>
      <w:r>
        <w:rPr>
          <w:sz w:val="22"/>
        </w:rPr>
        <w:t>irat)-</w:t>
      </w:r>
      <w:proofErr w:type="gramEnd"/>
      <w:r>
        <w:rPr>
          <w:sz w:val="22"/>
        </w:rPr>
        <w:t xml:space="preserve"> függetlenül annak nyomdai vagy egyéb előállítási módjától -, amely a gazdasági esemény számviteli elszámolását (nyilvántartását) támasztja alá. </w:t>
      </w:r>
    </w:p>
    <w:p w14:paraId="5C82AEAB" w14:textId="77777777" w:rsidR="003E566C" w:rsidRDefault="003E566C">
      <w:pPr>
        <w:jc w:val="both"/>
        <w:rPr>
          <w:sz w:val="22"/>
        </w:rPr>
      </w:pPr>
    </w:p>
    <w:p w14:paraId="1C73CC96" w14:textId="77777777" w:rsidR="003E566C" w:rsidRDefault="003E566C">
      <w:pPr>
        <w:pStyle w:val="BodyText31"/>
      </w:pPr>
      <w:r>
        <w:t>Számviteli bizonylatként alkalmazható az elektronikus dokumentum, irat, ha megfelel e törvény előírásainak. Az elektronikus dokumentumok, iratok bizonylatként történő alkalmazásának feltételeit, hitelességének, megbízhatóságának követelményeit más jogszabály is meghatározhatja.</w:t>
      </w:r>
    </w:p>
    <w:p w14:paraId="217C50A4" w14:textId="77777777" w:rsidR="003E566C" w:rsidRDefault="003E566C">
      <w:pPr>
        <w:pStyle w:val="BodyText31"/>
      </w:pPr>
    </w:p>
    <w:p w14:paraId="392E5542" w14:textId="77777777" w:rsidR="003E566C" w:rsidRDefault="003E566C">
      <w:pPr>
        <w:jc w:val="both"/>
      </w:pPr>
      <w:r>
        <w:rPr>
          <w:sz w:val="22"/>
        </w:rPr>
        <w:t xml:space="preserve">A számviteli bizonylat adatainak </w:t>
      </w:r>
      <w:proofErr w:type="spellStart"/>
      <w:r>
        <w:rPr>
          <w:sz w:val="22"/>
        </w:rPr>
        <w:t>alakilag</w:t>
      </w:r>
      <w:proofErr w:type="spellEnd"/>
      <w:r>
        <w:rPr>
          <w:sz w:val="22"/>
        </w:rPr>
        <w:t xml:space="preserve"> és tartalmilag hitelesnek, megbízhatónak és helytállónak kell lennie. A bizonylat szerkesztésekor a világosság elvét szem előtt kell tartani.</w:t>
      </w:r>
    </w:p>
    <w:p w14:paraId="418988DD" w14:textId="77777777" w:rsidR="003E566C" w:rsidRDefault="003E566C">
      <w:pPr>
        <w:jc w:val="both"/>
        <w:rPr>
          <w:sz w:val="22"/>
        </w:rPr>
      </w:pPr>
    </w:p>
    <w:p w14:paraId="54544F7D" w14:textId="77777777" w:rsidR="003E566C" w:rsidRDefault="003E566C">
      <w:pPr>
        <w:jc w:val="both"/>
      </w:pPr>
      <w:r>
        <w:rPr>
          <w:sz w:val="22"/>
        </w:rPr>
        <w:t>A számviteli bizonylatot a gazdasági művelet, esemény megtörténtének, illetve a gazdasági intézkedés megtételének vagy végrehajtásának időpontjában, illetve időszakában, magyar nyelven kell kiállítani. A magyar nyelven kiállított bizonylaton az adatok más nyelv(</w:t>
      </w:r>
      <w:proofErr w:type="spellStart"/>
      <w:r>
        <w:rPr>
          <w:sz w:val="22"/>
        </w:rPr>
        <w:t>ek</w:t>
      </w:r>
      <w:proofErr w:type="spellEnd"/>
      <w:r>
        <w:rPr>
          <w:sz w:val="22"/>
        </w:rPr>
        <w:t xml:space="preserve">)en is feltüntethetők. </w:t>
      </w:r>
    </w:p>
    <w:p w14:paraId="417A5A02" w14:textId="77777777" w:rsidR="003E566C" w:rsidRDefault="003E566C">
      <w:pPr>
        <w:jc w:val="both"/>
        <w:rPr>
          <w:sz w:val="22"/>
        </w:rPr>
      </w:pPr>
    </w:p>
    <w:p w14:paraId="0DDBD246" w14:textId="77777777" w:rsidR="003E566C" w:rsidRDefault="003E566C">
      <w:pPr>
        <w:jc w:val="both"/>
      </w:pPr>
      <w:r>
        <w:rPr>
          <w:sz w:val="22"/>
        </w:rPr>
        <w:t xml:space="preserve">A számviteli bizonylatot - ha az eltérést az adott gazdasági művelet, esemény, illetve intézkedés jellemzői indokolják - idegen nyelven is ki lehet állítani. Az idegen nyelven kibocsátott, illetve a befogadott idegen nyelvű bizonylaton azokat az adatokat, megjelöléseket, amelyek a bizonylat hitelességéhez, a megbízható, a valóságnak megfelelő adatrögzítéshez, könyveléshez szükségesek - a könyvviteli nyilvántartásokban történő rögzítést megelőzően - magyarul is fel kell tüntetni. </w:t>
      </w:r>
    </w:p>
    <w:p w14:paraId="451E8F36" w14:textId="77777777" w:rsidR="003E566C" w:rsidRDefault="003E566C">
      <w:pPr>
        <w:jc w:val="both"/>
        <w:rPr>
          <w:sz w:val="22"/>
        </w:rPr>
      </w:pPr>
    </w:p>
    <w:p w14:paraId="4068E4E8" w14:textId="77777777" w:rsidR="003E566C" w:rsidRDefault="003E566C">
      <w:pPr>
        <w:jc w:val="both"/>
      </w:pPr>
      <w:r>
        <w:rPr>
          <w:sz w:val="22"/>
        </w:rPr>
        <w:lastRenderedPageBreak/>
        <w:t>Átalakulás, egyesülés, szétválás esetén a jogelődnél - a jogutód cégjegyzékbe való bejegyzése napjától - keletkezett bizonylatok, illetve a jogelőd nevére kiállított bizonylatok alapján a gazdasági eseményeket a jogutód (több jogutód esetén az, amelyiknél a gazdasági esemény hatása megjelenik) rögzíti a könyvviteli nyilvántartásokban, amennyiben a jogelőd éves beszámolója, egyszerűsített éves beszámolója elkészítése során azokat figyelembe venni nem lehetett, illetve, ha a jogelőd nem tudta azokat figyelembe venni.</w:t>
      </w:r>
    </w:p>
    <w:p w14:paraId="13226D67" w14:textId="77777777" w:rsidR="003E566C" w:rsidRDefault="003E566C">
      <w:pPr>
        <w:jc w:val="both"/>
        <w:rPr>
          <w:sz w:val="22"/>
        </w:rPr>
      </w:pPr>
    </w:p>
    <w:p w14:paraId="2ACBC915" w14:textId="77777777" w:rsidR="003E566C" w:rsidRDefault="003E566C">
      <w:pPr>
        <w:jc w:val="both"/>
      </w:pPr>
      <w:r>
        <w:rPr>
          <w:b/>
          <w:sz w:val="22"/>
        </w:rPr>
        <w:t>3.2. A bizonylat alaki és tartalmi kellékei:</w:t>
      </w:r>
    </w:p>
    <w:p w14:paraId="66EDFB1A" w14:textId="77777777" w:rsidR="003E566C" w:rsidRDefault="003E566C">
      <w:pPr>
        <w:jc w:val="both"/>
        <w:rPr>
          <w:sz w:val="22"/>
        </w:rPr>
      </w:pPr>
    </w:p>
    <w:p w14:paraId="52C6F16E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a) </w:t>
      </w:r>
      <w:r>
        <w:rPr>
          <w:sz w:val="22"/>
        </w:rPr>
        <w:t>a bizonylat megnevezése és sorszáma vagy egyéb más azonosítója;</w:t>
      </w:r>
    </w:p>
    <w:p w14:paraId="3528F2C3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b) </w:t>
      </w:r>
      <w:r>
        <w:rPr>
          <w:sz w:val="22"/>
        </w:rPr>
        <w:t>a bizonylatot kiállító gazdálkodó (ezen belül a szervezeti egység) megjelölése;</w:t>
      </w:r>
    </w:p>
    <w:p w14:paraId="7EF5E898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c) </w:t>
      </w:r>
      <w:r>
        <w:rPr>
          <w:sz w:val="22"/>
        </w:rPr>
        <w:t>a gazdasági műveletet elrendelő személy vagy szervezet megjelölése, az utalványozó és a rendelkezés végrehajtását igazoló személy, valamint a szervezettől függően az ellenőr aláírása; a készletmozgások bizonylatain és a pénzkezelési bizonylatokon az átvevő, az ellennyugtákon a befizető aláírása;</w:t>
      </w:r>
    </w:p>
    <w:p w14:paraId="3AE9138B" w14:textId="77777777" w:rsidR="003E566C" w:rsidRDefault="003E566C">
      <w:pPr>
        <w:ind w:firstLine="204"/>
        <w:jc w:val="both"/>
      </w:pPr>
      <w:r>
        <w:rPr>
          <w:rStyle w:val="point"/>
          <w:i/>
          <w:sz w:val="22"/>
        </w:rPr>
        <w:t>d)</w:t>
      </w:r>
      <w:r>
        <w:rPr>
          <w:sz w:val="22"/>
        </w:rPr>
        <w:t xml:space="preserve"> a bizonylat kiállításának időpontja, illetve - a gazdasági művelet jellegétől, időbeni hatályától függően - annak az időpontnak vagy időszaknak a megjelölése, amelyre a bizonylat adatait vonatkoztatni kell (a gazdasági művelet teljesítésének időpontja, időszaka);</w:t>
      </w:r>
    </w:p>
    <w:p w14:paraId="1A9F8CF2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e) </w:t>
      </w:r>
      <w:r>
        <w:rPr>
          <w:sz w:val="22"/>
        </w:rPr>
        <w:t xml:space="preserve">a (megtörtént) gazdasági művelet tartalmának leírása vagy megjelölése, a gazdasági művelet okozta változások mennyiségi, minőségi és - a gazdasági művelet jellegétől, a könyvviteli elszámolás rendjétől függően - </w:t>
      </w:r>
      <w:proofErr w:type="spellStart"/>
      <w:r>
        <w:rPr>
          <w:sz w:val="22"/>
        </w:rPr>
        <w:t>értékbeni</w:t>
      </w:r>
      <w:proofErr w:type="spellEnd"/>
      <w:r>
        <w:rPr>
          <w:sz w:val="22"/>
        </w:rPr>
        <w:t xml:space="preserve"> adatai;</w:t>
      </w:r>
    </w:p>
    <w:p w14:paraId="75EEE465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f) </w:t>
      </w:r>
      <w:r>
        <w:rPr>
          <w:sz w:val="22"/>
        </w:rPr>
        <w:t>külső bizonylat esetében a bizonylatnak tartalmaznia kell többek között: a bizonylatot kiállító gazdálkodó nevét, címét;</w:t>
      </w:r>
    </w:p>
    <w:p w14:paraId="68BCF7A4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g) </w:t>
      </w:r>
      <w:r>
        <w:rPr>
          <w:sz w:val="22"/>
        </w:rPr>
        <w:t>bizonylatok adatainak összesítése esetén az összesítés alapjául szolgáló bizonylatok körének, valamint annak az időszaknak a megjelölése, amelyre az összesítés vonatkozik;</w:t>
      </w:r>
    </w:p>
    <w:p w14:paraId="34753FA5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h) </w:t>
      </w:r>
      <w:r>
        <w:rPr>
          <w:sz w:val="22"/>
        </w:rPr>
        <w:t>a könyvelés módjára, az érintett könyvviteli számlákra történő hivatkozás;</w:t>
      </w:r>
    </w:p>
    <w:p w14:paraId="11177A75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i) </w:t>
      </w:r>
      <w:r>
        <w:rPr>
          <w:sz w:val="22"/>
        </w:rPr>
        <w:t>a könyvviteli nyilvántartásokban történt rögzítés időpontja, igazolása;</w:t>
      </w:r>
    </w:p>
    <w:p w14:paraId="4CC181FE" w14:textId="77777777" w:rsidR="003E566C" w:rsidRDefault="003E566C">
      <w:pPr>
        <w:ind w:firstLine="204"/>
        <w:jc w:val="both"/>
      </w:pPr>
      <w:r>
        <w:rPr>
          <w:i/>
          <w:sz w:val="22"/>
        </w:rPr>
        <w:t xml:space="preserve">j) </w:t>
      </w:r>
      <w:r>
        <w:rPr>
          <w:sz w:val="22"/>
        </w:rPr>
        <w:t>továbbá minden olyan adat, amelyet jogszabály előír.</w:t>
      </w:r>
    </w:p>
    <w:p w14:paraId="36A4BC8C" w14:textId="77777777" w:rsidR="003E566C" w:rsidRDefault="003E566C">
      <w:pPr>
        <w:jc w:val="both"/>
        <w:rPr>
          <w:sz w:val="22"/>
        </w:rPr>
      </w:pPr>
    </w:p>
    <w:p w14:paraId="68E22771" w14:textId="77777777" w:rsidR="003E566C" w:rsidRDefault="003E566C">
      <w:pPr>
        <w:jc w:val="both"/>
      </w:pPr>
      <w:r>
        <w:rPr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h) </w:t>
      </w:r>
      <w:r>
        <w:rPr>
          <w:sz w:val="22"/>
          <w:szCs w:val="22"/>
        </w:rPr>
        <w:t xml:space="preserve">és </w:t>
      </w:r>
      <w:r>
        <w:rPr>
          <w:i/>
          <w:iCs/>
          <w:sz w:val="22"/>
          <w:szCs w:val="22"/>
        </w:rPr>
        <w:t xml:space="preserve">i) </w:t>
      </w:r>
      <w:r>
        <w:rPr>
          <w:sz w:val="22"/>
          <w:szCs w:val="22"/>
        </w:rPr>
        <w:t>pontban foglalt kötelezettségnek oly módon is eleget lehet tenni</w:t>
      </w:r>
      <w:r>
        <w:rPr>
          <w:rFonts w:ascii="Times" w:hAnsi="Times" w:cs="Times"/>
          <w:sz w:val="22"/>
          <w:szCs w:val="22"/>
        </w:rPr>
        <w:t xml:space="preserve">, hogy a megjelölt adatokat, információkat és igazolásokat az eredeti </w:t>
      </w:r>
      <w:r>
        <w:rPr>
          <w:rFonts w:ascii="Times" w:hAnsi="Times" w:cs="Times"/>
          <w:bCs/>
          <w:sz w:val="22"/>
          <w:szCs w:val="22"/>
        </w:rPr>
        <w:t>(elektronikus vagy papíralapú)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bizonylathoz egyértelmű, az utólagos módosítás lehetőségét </w:t>
      </w:r>
      <w:r>
        <w:rPr>
          <w:rFonts w:ascii="Times" w:hAnsi="Times" w:cs="Times"/>
          <w:bCs/>
          <w:sz w:val="22"/>
          <w:szCs w:val="22"/>
        </w:rPr>
        <w:t xml:space="preserve">kizáró módon fizikailag vagy </w:t>
      </w:r>
      <w:proofErr w:type="spellStart"/>
      <w:r>
        <w:rPr>
          <w:rFonts w:ascii="Times" w:hAnsi="Times" w:cs="Times"/>
          <w:bCs/>
          <w:sz w:val="22"/>
          <w:szCs w:val="22"/>
        </w:rPr>
        <w:t>logikailag</w:t>
      </w:r>
      <w:proofErr w:type="spellEnd"/>
      <w:r>
        <w:rPr>
          <w:rFonts w:ascii="Times" w:hAnsi="Times" w:cs="Times"/>
          <w:bCs/>
          <w:sz w:val="22"/>
          <w:szCs w:val="22"/>
        </w:rPr>
        <w:t xml:space="preserve"> hozzárendelik. A logikai hozzárendelés elektronikus nyilvántartással is teljesíthető.</w:t>
      </w:r>
    </w:p>
    <w:p w14:paraId="470FF90F" w14:textId="77777777" w:rsidR="003E566C" w:rsidRDefault="003E566C">
      <w:pPr>
        <w:jc w:val="both"/>
        <w:rPr>
          <w:sz w:val="22"/>
        </w:rPr>
      </w:pPr>
    </w:p>
    <w:p w14:paraId="4AD29A93" w14:textId="77777777" w:rsidR="003E566C" w:rsidRDefault="003E566C">
      <w:pPr>
        <w:pStyle w:val="BodyText31"/>
      </w:pPr>
      <w:r>
        <w:t>A számlával, az egyszerűsített számlával kapcsolatos további követelményeket más jogszabály is meghatároz.</w:t>
      </w:r>
    </w:p>
    <w:p w14:paraId="0C80E959" w14:textId="77777777" w:rsidR="003E566C" w:rsidRDefault="003E566C">
      <w:pPr>
        <w:jc w:val="both"/>
      </w:pPr>
      <w:r>
        <w:rPr>
          <w:sz w:val="22"/>
        </w:rPr>
        <w:t xml:space="preserve"> </w:t>
      </w:r>
    </w:p>
    <w:p w14:paraId="4884BD0B" w14:textId="77777777" w:rsidR="003E566C" w:rsidRDefault="003E566C">
      <w:r>
        <w:rPr>
          <w:sz w:val="22"/>
        </w:rPr>
        <w:t>A kibocsátott, mind a befogadott bizonylatok alaki és tartalmi hitelessége, megbízhatósága - ha az más módon nem biztosítható - a gazdálkodó képviseletére jogosult személy (ideértve a Polgári Törvénykönyv szerinti képviseletet is), vagy belső szabályzatban erre külön feljogosított személy aláírásával is igazolható.</w:t>
      </w:r>
    </w:p>
    <w:p w14:paraId="2755344D" w14:textId="77777777" w:rsidR="003E566C" w:rsidRDefault="003E566C">
      <w:r>
        <w:rPr>
          <w:sz w:val="22"/>
        </w:rPr>
        <w:t xml:space="preserve"> </w:t>
      </w:r>
    </w:p>
    <w:p w14:paraId="0AC437A1" w14:textId="77777777" w:rsidR="003E566C" w:rsidRDefault="003E566C">
      <w:pPr>
        <w:jc w:val="both"/>
      </w:pPr>
      <w:r>
        <w:rPr>
          <w:sz w:val="22"/>
        </w:rPr>
        <w:t>Számviteli bizonylatként alkalmazható az elektronikus aláírásról szóló törvény szerinti legalább fokozott biztonságú elektronikus aláírással és időbélyegzővel ellátott elektronikus dokumentum, irat, ha megfelel e törvény előírásainak. Az elektronikus dokumentumok, iratok bizonylatként történő alkalmazásának feltételeit, hitelességének, megbízhatóságának követelményeit más jogszabály is meghatározhatja.</w:t>
      </w:r>
    </w:p>
    <w:p w14:paraId="2496E42C" w14:textId="77777777" w:rsidR="003E566C" w:rsidRDefault="003E566C">
      <w:pPr>
        <w:pStyle w:val="BodyText23"/>
      </w:pPr>
    </w:p>
    <w:p w14:paraId="4BBC26CD" w14:textId="77777777" w:rsidR="003E566C" w:rsidRDefault="003E566C">
      <w:pPr>
        <w:jc w:val="both"/>
        <w:rPr>
          <w:b/>
          <w:sz w:val="22"/>
        </w:rPr>
      </w:pPr>
    </w:p>
    <w:p w14:paraId="0C2976DE" w14:textId="77777777" w:rsidR="003E566C" w:rsidRDefault="003E566C">
      <w:pPr>
        <w:jc w:val="both"/>
      </w:pPr>
      <w:r>
        <w:rPr>
          <w:b/>
          <w:sz w:val="22"/>
        </w:rPr>
        <w:t>3.3. A bizonylatok csoportosítása</w:t>
      </w:r>
    </w:p>
    <w:p w14:paraId="2DC1E7CF" w14:textId="77777777" w:rsidR="003E566C" w:rsidRDefault="003E566C">
      <w:pPr>
        <w:jc w:val="both"/>
        <w:rPr>
          <w:sz w:val="22"/>
        </w:rPr>
      </w:pPr>
    </w:p>
    <w:p w14:paraId="02E6BCC8" w14:textId="77777777" w:rsidR="003E566C" w:rsidRDefault="003E566C">
      <w:pPr>
        <w:jc w:val="both"/>
      </w:pPr>
      <w:r>
        <w:rPr>
          <w:sz w:val="22"/>
        </w:rPr>
        <w:t>a / Keletkezési helyük szerint:</w:t>
      </w:r>
    </w:p>
    <w:p w14:paraId="68E4EA31" w14:textId="77777777" w:rsidR="003E566C" w:rsidRDefault="003E566C">
      <w:pPr>
        <w:jc w:val="both"/>
      </w:pPr>
      <w:r>
        <w:rPr>
          <w:sz w:val="22"/>
        </w:rPr>
        <w:t>- belső bizonylatok: mindazok az okmányok, melyek elsődleges kiállítása a gazdálkodónál történik,</w:t>
      </w:r>
    </w:p>
    <w:p w14:paraId="30F95A15" w14:textId="77777777" w:rsidR="003E566C" w:rsidRDefault="003E566C">
      <w:pPr>
        <w:jc w:val="both"/>
      </w:pPr>
      <w:r>
        <w:rPr>
          <w:sz w:val="22"/>
        </w:rPr>
        <w:lastRenderedPageBreak/>
        <w:t>- külső bizonylatok: mindazon bizonylatok, melyek kiállítása nem a gazdálkodónál, hanem az adott gazdasági műveletet kezdeményező külső szervnél történik.</w:t>
      </w:r>
    </w:p>
    <w:p w14:paraId="6901A0E8" w14:textId="77777777" w:rsidR="003E566C" w:rsidRDefault="003E566C">
      <w:pPr>
        <w:jc w:val="both"/>
        <w:rPr>
          <w:sz w:val="22"/>
        </w:rPr>
      </w:pPr>
    </w:p>
    <w:p w14:paraId="7E86D6D8" w14:textId="77777777" w:rsidR="003E566C" w:rsidRDefault="003E566C">
      <w:pPr>
        <w:jc w:val="both"/>
      </w:pPr>
      <w:r>
        <w:rPr>
          <w:sz w:val="22"/>
        </w:rPr>
        <w:t>b / Gazdálkodási szakterületük szerint:</w:t>
      </w:r>
    </w:p>
    <w:p w14:paraId="15ED1242" w14:textId="77777777" w:rsidR="003E566C" w:rsidRDefault="003E566C">
      <w:pPr>
        <w:jc w:val="both"/>
      </w:pPr>
      <w:r>
        <w:rPr>
          <w:sz w:val="22"/>
        </w:rPr>
        <w:t>- befektetett eszköz létesítésével, átvételével, átadásával, selejtezésével és azok nyilvántartásával kapcsolatos bizonylatok,</w:t>
      </w:r>
    </w:p>
    <w:p w14:paraId="42E23622" w14:textId="77777777" w:rsidR="003E566C" w:rsidRDefault="003E566C">
      <w:pPr>
        <w:jc w:val="both"/>
      </w:pPr>
      <w:r>
        <w:rPr>
          <w:sz w:val="22"/>
        </w:rPr>
        <w:t>- készletekkel kapcsolatos bizonylatok.</w:t>
      </w:r>
    </w:p>
    <w:p w14:paraId="7B438D1D" w14:textId="77777777" w:rsidR="003E566C" w:rsidRDefault="003E566C">
      <w:pPr>
        <w:jc w:val="both"/>
      </w:pPr>
      <w:r>
        <w:rPr>
          <w:sz w:val="22"/>
        </w:rPr>
        <w:t>- pénzforgalmi bizonylatok,</w:t>
      </w:r>
    </w:p>
    <w:p w14:paraId="69899EC6" w14:textId="77777777" w:rsidR="003E566C" w:rsidRDefault="003E566C">
      <w:pPr>
        <w:jc w:val="both"/>
      </w:pPr>
      <w:r>
        <w:rPr>
          <w:sz w:val="22"/>
        </w:rPr>
        <w:t>- számlázási bizonylatok,</w:t>
      </w:r>
    </w:p>
    <w:p w14:paraId="5F9CFAE7" w14:textId="77777777" w:rsidR="003E566C" w:rsidRDefault="003E566C">
      <w:pPr>
        <w:jc w:val="both"/>
      </w:pPr>
      <w:r>
        <w:rPr>
          <w:sz w:val="22"/>
        </w:rPr>
        <w:t>- bérszámfejtési bizonylatok,</w:t>
      </w:r>
    </w:p>
    <w:p w14:paraId="24525C1E" w14:textId="77777777" w:rsidR="003E566C" w:rsidRDefault="003E566C">
      <w:pPr>
        <w:jc w:val="both"/>
      </w:pPr>
      <w:r>
        <w:rPr>
          <w:sz w:val="22"/>
        </w:rPr>
        <w:t>- leltározási bizonylatok.</w:t>
      </w:r>
    </w:p>
    <w:p w14:paraId="06A4A978" w14:textId="77777777" w:rsidR="003E566C" w:rsidRDefault="003E566C">
      <w:pPr>
        <w:jc w:val="both"/>
        <w:rPr>
          <w:sz w:val="22"/>
        </w:rPr>
      </w:pPr>
    </w:p>
    <w:p w14:paraId="76060767" w14:textId="77777777" w:rsidR="003E566C" w:rsidRDefault="003E566C">
      <w:pPr>
        <w:jc w:val="both"/>
      </w:pPr>
      <w:r>
        <w:rPr>
          <w:sz w:val="22"/>
        </w:rPr>
        <w:t>c / Feldolgozásban betöltött szerepük szerint:</w:t>
      </w:r>
    </w:p>
    <w:p w14:paraId="6056FE11" w14:textId="77777777" w:rsidR="003E566C" w:rsidRDefault="003E566C">
      <w:pPr>
        <w:jc w:val="both"/>
      </w:pPr>
      <w:r>
        <w:rPr>
          <w:sz w:val="22"/>
        </w:rPr>
        <w:t>- elsődleges bizonylatokra,</w:t>
      </w:r>
    </w:p>
    <w:p w14:paraId="045DB190" w14:textId="77777777" w:rsidR="003E566C" w:rsidRDefault="003E566C">
      <w:pPr>
        <w:jc w:val="both"/>
      </w:pPr>
      <w:r>
        <w:rPr>
          <w:sz w:val="22"/>
        </w:rPr>
        <w:t xml:space="preserve">- másodlagos bizonylatokra, </w:t>
      </w:r>
    </w:p>
    <w:p w14:paraId="19719D8F" w14:textId="77777777" w:rsidR="003E566C" w:rsidRDefault="003E566C">
      <w:pPr>
        <w:jc w:val="both"/>
      </w:pPr>
      <w:r>
        <w:rPr>
          <w:sz w:val="22"/>
        </w:rPr>
        <w:t>- gyűjtő bizonylatokra,</w:t>
      </w:r>
    </w:p>
    <w:p w14:paraId="36B62BED" w14:textId="77777777" w:rsidR="003E566C" w:rsidRDefault="003E566C">
      <w:pPr>
        <w:jc w:val="both"/>
      </w:pPr>
      <w:r>
        <w:rPr>
          <w:sz w:val="22"/>
        </w:rPr>
        <w:t>- hiteles másolatokra és</w:t>
      </w:r>
    </w:p>
    <w:p w14:paraId="05BFE6B0" w14:textId="77777777" w:rsidR="003E566C" w:rsidRDefault="003E566C">
      <w:pPr>
        <w:jc w:val="both"/>
      </w:pPr>
      <w:r>
        <w:rPr>
          <w:sz w:val="22"/>
        </w:rPr>
        <w:t>- hiteles kivonatokra.</w:t>
      </w:r>
    </w:p>
    <w:p w14:paraId="2E019B45" w14:textId="77777777" w:rsidR="003E566C" w:rsidRDefault="003E566C">
      <w:pPr>
        <w:jc w:val="both"/>
        <w:rPr>
          <w:b/>
          <w:sz w:val="22"/>
        </w:rPr>
      </w:pPr>
    </w:p>
    <w:p w14:paraId="0EAE7BCA" w14:textId="77777777" w:rsidR="003E566C" w:rsidRDefault="003E566C">
      <w:pPr>
        <w:jc w:val="both"/>
      </w:pPr>
      <w:r>
        <w:rPr>
          <w:b/>
          <w:sz w:val="22"/>
          <w:u w:val="single"/>
        </w:rPr>
        <w:t>4. Szigorú számadású nyomtatványok</w:t>
      </w:r>
    </w:p>
    <w:p w14:paraId="56CFA011" w14:textId="77777777" w:rsidR="003E566C" w:rsidRDefault="003E566C">
      <w:pPr>
        <w:jc w:val="both"/>
        <w:rPr>
          <w:b/>
          <w:sz w:val="22"/>
          <w:u w:val="single"/>
        </w:rPr>
      </w:pPr>
    </w:p>
    <w:p w14:paraId="763C820A" w14:textId="77777777" w:rsidR="003E566C" w:rsidRDefault="003E566C">
      <w:pPr>
        <w:jc w:val="both"/>
      </w:pPr>
      <w:r>
        <w:rPr>
          <w:sz w:val="22"/>
        </w:rPr>
        <w:t xml:space="preserve">A készpénz kezeléséhez, más jogszabály előírása alapján meghatározott gazdasági eseményekhez kapcsolódó bizonylatokat (ideértve a számlát, az egyszerűsített </w:t>
      </w:r>
      <w:proofErr w:type="spellStart"/>
      <w:r>
        <w:rPr>
          <w:sz w:val="22"/>
        </w:rPr>
        <w:t>adattartalmú</w:t>
      </w:r>
      <w:proofErr w:type="spellEnd"/>
      <w:r>
        <w:rPr>
          <w:sz w:val="22"/>
        </w:rPr>
        <w:t xml:space="preserve"> számlát és a nyugtát is), továbbá minden olyan nyomtatványt, amelyért a nyomtatvány értékét meghaladó vagy a nyomtatványon szereplő névértéknek megfelelő ellenértéket kell fizetni, vagy amelynek az illetéktelen felhasználása visszaélésre adhat alkalmat, szigorú számadási kötelezettség alá kell vonni.</w:t>
      </w:r>
    </w:p>
    <w:p w14:paraId="0A55BFFC" w14:textId="77777777" w:rsidR="003E566C" w:rsidRDefault="003E566C">
      <w:pPr>
        <w:jc w:val="both"/>
      </w:pPr>
      <w:r>
        <w:rPr>
          <w:sz w:val="22"/>
        </w:rPr>
        <w:t>A szigorú számadási kötelezettség a bizonylatot, a nyomtatványt kibocsátót terheli.</w:t>
      </w:r>
    </w:p>
    <w:p w14:paraId="16B2CDE3" w14:textId="77777777" w:rsidR="003E566C" w:rsidRDefault="003E566C">
      <w:pPr>
        <w:jc w:val="both"/>
      </w:pPr>
      <w:r>
        <w:rPr>
          <w:sz w:val="22"/>
        </w:rPr>
        <w:t>A szigorú számadás alá vont bizonylatokról, nyomtatványokról a kezelésükkel megbízott vagy a kibocsátásukra jogosult személynek olyan nyilvántartást kell vezetni, amely biztosítja azok elszámoltatását.</w:t>
      </w:r>
    </w:p>
    <w:p w14:paraId="64913ECD" w14:textId="77777777" w:rsidR="003E566C" w:rsidRDefault="003E566C">
      <w:pPr>
        <w:jc w:val="both"/>
        <w:rPr>
          <w:sz w:val="22"/>
        </w:rPr>
      </w:pPr>
    </w:p>
    <w:p w14:paraId="3323274C" w14:textId="77777777" w:rsidR="003E566C" w:rsidRDefault="003E566C">
      <w:pPr>
        <w:jc w:val="both"/>
        <w:rPr>
          <w:sz w:val="22"/>
        </w:rPr>
      </w:pPr>
    </w:p>
    <w:p w14:paraId="66A76CDE" w14:textId="77777777" w:rsidR="003E566C" w:rsidRDefault="003E566C">
      <w:pPr>
        <w:jc w:val="both"/>
      </w:pPr>
      <w:r>
        <w:rPr>
          <w:b/>
          <w:sz w:val="22"/>
        </w:rPr>
        <w:t xml:space="preserve">4.2. A szigorú számadású nyomtatványok </w:t>
      </w:r>
      <w:proofErr w:type="spellStart"/>
      <w:r>
        <w:rPr>
          <w:b/>
          <w:sz w:val="22"/>
        </w:rPr>
        <w:t>teljeskörüségének</w:t>
      </w:r>
      <w:proofErr w:type="spellEnd"/>
      <w:r>
        <w:rPr>
          <w:b/>
          <w:sz w:val="22"/>
        </w:rPr>
        <w:t xml:space="preserve"> ellenőrzése</w:t>
      </w:r>
    </w:p>
    <w:p w14:paraId="40086DD2" w14:textId="77777777" w:rsidR="003E566C" w:rsidRDefault="003E566C">
      <w:pPr>
        <w:jc w:val="both"/>
        <w:rPr>
          <w:b/>
          <w:sz w:val="22"/>
        </w:rPr>
      </w:pPr>
    </w:p>
    <w:p w14:paraId="1E69DDB8" w14:textId="77777777" w:rsidR="003E566C" w:rsidRDefault="003E566C">
      <w:pPr>
        <w:jc w:val="both"/>
      </w:pPr>
      <w:r>
        <w:rPr>
          <w:sz w:val="22"/>
        </w:rPr>
        <w:t>Az átvétel alkalmával minden esetben meg kell vizsgálni, hogy az egyes űrlapokon a sorszámok és esetleg egyéb jelzések /pl. számlavezető pénzintézet jelzőszáma/ helyesek -e.</w:t>
      </w:r>
    </w:p>
    <w:p w14:paraId="5E6B99CF" w14:textId="77777777" w:rsidR="003E566C" w:rsidRDefault="003E566C">
      <w:pPr>
        <w:jc w:val="both"/>
        <w:rPr>
          <w:sz w:val="22"/>
        </w:rPr>
      </w:pPr>
    </w:p>
    <w:p w14:paraId="60F87C5B" w14:textId="77777777" w:rsidR="003E566C" w:rsidRDefault="003E566C">
      <w:pPr>
        <w:jc w:val="both"/>
      </w:pPr>
      <w:r>
        <w:rPr>
          <w:b/>
          <w:sz w:val="22"/>
        </w:rPr>
        <w:t>4.3. A szigorú számadású nyomtatványok őrzése</w:t>
      </w:r>
    </w:p>
    <w:p w14:paraId="37C786F3" w14:textId="77777777" w:rsidR="003E566C" w:rsidRDefault="003E566C">
      <w:pPr>
        <w:jc w:val="both"/>
        <w:rPr>
          <w:b/>
          <w:sz w:val="22"/>
        </w:rPr>
      </w:pPr>
    </w:p>
    <w:p w14:paraId="7C90F496" w14:textId="77777777" w:rsidR="003E566C" w:rsidRDefault="003E566C">
      <w:pPr>
        <w:jc w:val="both"/>
      </w:pPr>
      <w:r>
        <w:rPr>
          <w:sz w:val="22"/>
        </w:rPr>
        <w:t>A felülvizsgált és helyesnek talált szigorú számadású nyomtatványokat páncélszekrényben /páncél kazettában/ kell őrizni.</w:t>
      </w:r>
    </w:p>
    <w:p w14:paraId="6004164D" w14:textId="77777777" w:rsidR="003E566C" w:rsidRDefault="003E566C">
      <w:pPr>
        <w:jc w:val="both"/>
        <w:rPr>
          <w:sz w:val="22"/>
        </w:rPr>
      </w:pPr>
    </w:p>
    <w:p w14:paraId="17D872E6" w14:textId="77777777" w:rsidR="003E566C" w:rsidRDefault="003E566C">
      <w:pPr>
        <w:jc w:val="both"/>
      </w:pPr>
      <w:r>
        <w:rPr>
          <w:b/>
          <w:sz w:val="22"/>
        </w:rPr>
        <w:t>4.4. A szigorú számadású nyomtatványok kiadása, felhasználása</w:t>
      </w:r>
    </w:p>
    <w:p w14:paraId="65BC9CBF" w14:textId="77777777" w:rsidR="003E566C" w:rsidRDefault="003E566C">
      <w:pPr>
        <w:jc w:val="both"/>
        <w:rPr>
          <w:b/>
          <w:sz w:val="22"/>
        </w:rPr>
      </w:pPr>
    </w:p>
    <w:p w14:paraId="0FD63843" w14:textId="77777777" w:rsidR="003E566C" w:rsidRDefault="003E566C">
      <w:pPr>
        <w:jc w:val="both"/>
      </w:pPr>
      <w:r>
        <w:rPr>
          <w:sz w:val="22"/>
        </w:rPr>
        <w:t>Minden olyan esetben, ha a megőrzéssel megbízott dolgozó a kezelésére bízott nyomtatvány készletből annak felhasználására felhatalmazott személynek kiad, a kiadás és az átvétel tényét a nyilvántartás megfelelő sorába a kiadás és az átvétel keltének feltüntetésével köteles feljegyezni. Az átvételt ugyanott, a megbízott személy aláírásával kell elismertetni.</w:t>
      </w:r>
    </w:p>
    <w:p w14:paraId="283912E5" w14:textId="77777777" w:rsidR="003E566C" w:rsidRDefault="003E566C">
      <w:pPr>
        <w:jc w:val="both"/>
        <w:rPr>
          <w:sz w:val="22"/>
        </w:rPr>
      </w:pPr>
    </w:p>
    <w:p w14:paraId="3096A9A5" w14:textId="77777777" w:rsidR="003E566C" w:rsidRDefault="003E566C">
      <w:pPr>
        <w:jc w:val="both"/>
      </w:pPr>
      <w:r>
        <w:rPr>
          <w:sz w:val="22"/>
        </w:rPr>
        <w:t>A nyilvántartásnak a következő adatokat kell tartalmazni:</w:t>
      </w:r>
    </w:p>
    <w:p w14:paraId="1EF6D93D" w14:textId="77777777" w:rsidR="003E566C" w:rsidRDefault="003E566C">
      <w:pPr>
        <w:jc w:val="both"/>
      </w:pPr>
      <w:r>
        <w:rPr>
          <w:sz w:val="22"/>
        </w:rPr>
        <w:t>- beszerzett bizonylat sorszámát,</w:t>
      </w:r>
    </w:p>
    <w:p w14:paraId="7EF8B8C5" w14:textId="77777777" w:rsidR="003E566C" w:rsidRDefault="003E566C">
      <w:pPr>
        <w:jc w:val="both"/>
      </w:pPr>
      <w:r>
        <w:rPr>
          <w:sz w:val="22"/>
        </w:rPr>
        <w:t>- beszerzés idejét,</w:t>
      </w:r>
    </w:p>
    <w:p w14:paraId="26D565F0" w14:textId="77777777" w:rsidR="003E566C" w:rsidRDefault="003E566C">
      <w:pPr>
        <w:jc w:val="both"/>
      </w:pPr>
      <w:r>
        <w:rPr>
          <w:sz w:val="22"/>
        </w:rPr>
        <w:t>- a felhasználás kezdő időpontját,</w:t>
      </w:r>
    </w:p>
    <w:p w14:paraId="63B47224" w14:textId="77777777" w:rsidR="003E566C" w:rsidRDefault="003E566C">
      <w:pPr>
        <w:jc w:val="both"/>
      </w:pPr>
      <w:r>
        <w:rPr>
          <w:sz w:val="22"/>
        </w:rPr>
        <w:t>- a felhasználás befejező időpontját,</w:t>
      </w:r>
    </w:p>
    <w:p w14:paraId="1C8BB3A2" w14:textId="77777777" w:rsidR="003E566C" w:rsidRDefault="003E566C">
      <w:pPr>
        <w:jc w:val="both"/>
      </w:pPr>
      <w:r>
        <w:rPr>
          <w:sz w:val="22"/>
        </w:rPr>
        <w:t>- a felhasználásra átvevő aláírását,</w:t>
      </w:r>
    </w:p>
    <w:p w14:paraId="36771E8D" w14:textId="77777777" w:rsidR="003E566C" w:rsidRDefault="003E566C">
      <w:pPr>
        <w:jc w:val="both"/>
      </w:pPr>
      <w:r>
        <w:rPr>
          <w:sz w:val="22"/>
        </w:rPr>
        <w:lastRenderedPageBreak/>
        <w:t>- a felhasználatlan visszavevő aláírását.</w:t>
      </w:r>
    </w:p>
    <w:p w14:paraId="12DBD2C1" w14:textId="77777777" w:rsidR="003E566C" w:rsidRDefault="003E566C">
      <w:pPr>
        <w:jc w:val="both"/>
      </w:pPr>
      <w:r>
        <w:rPr>
          <w:sz w:val="22"/>
        </w:rPr>
        <w:t>A nyilvántartás nyilvántartó lapon történik.</w:t>
      </w:r>
    </w:p>
    <w:p w14:paraId="1630ED30" w14:textId="77777777" w:rsidR="003E566C" w:rsidRDefault="003E566C">
      <w:pPr>
        <w:jc w:val="both"/>
        <w:rPr>
          <w:b/>
          <w:sz w:val="22"/>
        </w:rPr>
      </w:pPr>
    </w:p>
    <w:p w14:paraId="6E081151" w14:textId="77777777" w:rsidR="003E566C" w:rsidRDefault="003E566C">
      <w:pPr>
        <w:jc w:val="both"/>
      </w:pPr>
      <w:r>
        <w:rPr>
          <w:b/>
          <w:sz w:val="22"/>
          <w:u w:val="single"/>
        </w:rPr>
        <w:t>5. A bizonylatok kiállítása, helyesbítése</w:t>
      </w:r>
    </w:p>
    <w:p w14:paraId="468D4A2F" w14:textId="77777777" w:rsidR="003E566C" w:rsidRDefault="003E566C">
      <w:pPr>
        <w:jc w:val="both"/>
        <w:rPr>
          <w:b/>
          <w:sz w:val="22"/>
          <w:u w:val="single"/>
        </w:rPr>
      </w:pPr>
    </w:p>
    <w:p w14:paraId="3563CD5C" w14:textId="77777777" w:rsidR="003E566C" w:rsidRDefault="003E566C">
      <w:pPr>
        <w:jc w:val="both"/>
      </w:pPr>
      <w:r>
        <w:rPr>
          <w:sz w:val="22"/>
        </w:rPr>
        <w:t>A bizonylatot a gazdasági művelet, esemény megtörténtének, illetve a gazdasági intézkedés megtételének vagy végrehajtásának időpontjában kell kiállítani.</w:t>
      </w:r>
    </w:p>
    <w:p w14:paraId="50CA058F" w14:textId="77777777" w:rsidR="003E566C" w:rsidRDefault="003E566C">
      <w:pPr>
        <w:jc w:val="both"/>
      </w:pPr>
      <w:r>
        <w:rPr>
          <w:sz w:val="22"/>
        </w:rPr>
        <w:t>A bizonylaton az adatokat időtálló módon úgy kell rögzíteni, hogy azok a kötelező megőrzési határidőig olvashatók, továbbá az esetlegessé váló utólagos változások felismerhetők, illetve kimutathatók legyenek.</w:t>
      </w:r>
    </w:p>
    <w:p w14:paraId="71440F32" w14:textId="77777777" w:rsidR="003E566C" w:rsidRDefault="003E566C">
      <w:pPr>
        <w:jc w:val="both"/>
        <w:rPr>
          <w:sz w:val="22"/>
        </w:rPr>
      </w:pPr>
    </w:p>
    <w:p w14:paraId="5B07DF9B" w14:textId="77777777" w:rsidR="003E566C" w:rsidRDefault="003E566C">
      <w:pPr>
        <w:jc w:val="both"/>
      </w:pPr>
      <w:r>
        <w:rPr>
          <w:sz w:val="22"/>
        </w:rPr>
        <w:t>A szabályszerű javításokat a következők szerint kell elvégezni:</w:t>
      </w:r>
    </w:p>
    <w:p w14:paraId="581A339F" w14:textId="77777777" w:rsidR="003E566C" w:rsidRDefault="003E566C">
      <w:pPr>
        <w:jc w:val="both"/>
      </w:pPr>
      <w:r>
        <w:rPr>
          <w:sz w:val="22"/>
        </w:rPr>
        <w:t>- A bizonylatra helytelenül bejegyzett adatok javítása során az eredeti bejegyzést át kell húzni, úgy, hogy az eredeti bejegyzés /szám vagy szöveg/ olvasható maradjon.</w:t>
      </w:r>
    </w:p>
    <w:p w14:paraId="003B2D56" w14:textId="77777777" w:rsidR="003E566C" w:rsidRDefault="003E566C">
      <w:pPr>
        <w:jc w:val="both"/>
      </w:pPr>
      <w:r>
        <w:rPr>
          <w:sz w:val="22"/>
        </w:rPr>
        <w:t>A helyesbített adatokat az áthúzott szám vagy szöveg fölé kell írni.</w:t>
      </w:r>
    </w:p>
    <w:p w14:paraId="7946F629" w14:textId="77777777" w:rsidR="003E566C" w:rsidRDefault="003E566C">
      <w:pPr>
        <w:jc w:val="both"/>
      </w:pPr>
      <w:r>
        <w:rPr>
          <w:sz w:val="22"/>
        </w:rPr>
        <w:t>A hibás bejegyzést a bizonylat minden példányán javítani kell. Fel kell tüntetni továbbá a helyesbítés keltét és a bizonylatot helyesbítő személy aláírását.</w:t>
      </w:r>
    </w:p>
    <w:p w14:paraId="325E6C65" w14:textId="77777777" w:rsidR="003E566C" w:rsidRDefault="003E566C">
      <w:pPr>
        <w:jc w:val="both"/>
      </w:pPr>
      <w:r>
        <w:rPr>
          <w:b/>
          <w:sz w:val="22"/>
        </w:rPr>
        <w:t>Pénztári bizonylatokat javítani nem szabad!</w:t>
      </w:r>
    </w:p>
    <w:p w14:paraId="6B713D53" w14:textId="77777777" w:rsidR="003E566C" w:rsidRDefault="003E566C">
      <w:pPr>
        <w:jc w:val="both"/>
      </w:pPr>
      <w:r>
        <w:rPr>
          <w:sz w:val="22"/>
        </w:rPr>
        <w:t>- A rontott pénztári bizonylat, készpénzcsekk stb. helyett új bizonylatot kell kiállítani és rontott, stornírozott bizonylatot /annak összes példányát meg kell őrizni/.</w:t>
      </w:r>
    </w:p>
    <w:p w14:paraId="724A82CC" w14:textId="77777777" w:rsidR="003E566C" w:rsidRDefault="003E566C">
      <w:pPr>
        <w:jc w:val="both"/>
      </w:pPr>
      <w:r>
        <w:rPr>
          <w:sz w:val="22"/>
        </w:rPr>
        <w:t>A külső szervektől beérkezett bizonylatokat alaki és tartalmi szempontból ellenőrizni kell.</w:t>
      </w:r>
    </w:p>
    <w:p w14:paraId="2F88D0CF" w14:textId="77777777" w:rsidR="003E566C" w:rsidRDefault="003E566C">
      <w:pPr>
        <w:jc w:val="both"/>
      </w:pPr>
      <w:r>
        <w:rPr>
          <w:sz w:val="22"/>
        </w:rPr>
        <w:t>- Az ellenőrzés során talált hibákról a bizonylat kiállítóját értesíteni kell és fel kell szólítani a hibás bejegyzés helyesbítésére.</w:t>
      </w:r>
    </w:p>
    <w:p w14:paraId="2EBF630D" w14:textId="77777777" w:rsidR="003E566C" w:rsidRDefault="003E566C">
      <w:pPr>
        <w:jc w:val="both"/>
      </w:pPr>
      <w:r>
        <w:rPr>
          <w:sz w:val="22"/>
        </w:rPr>
        <w:t>A gazdálkodó külső szervtől érkezett bizonylatot nem javíthat.</w:t>
      </w:r>
    </w:p>
    <w:p w14:paraId="7F47B8FE" w14:textId="77777777" w:rsidR="003E566C" w:rsidRDefault="003E566C">
      <w:pPr>
        <w:jc w:val="both"/>
        <w:rPr>
          <w:b/>
          <w:sz w:val="22"/>
        </w:rPr>
      </w:pPr>
    </w:p>
    <w:p w14:paraId="7D90EF37" w14:textId="77777777" w:rsidR="003E566C" w:rsidRDefault="003E566C">
      <w:pPr>
        <w:jc w:val="both"/>
      </w:pPr>
      <w:r>
        <w:rPr>
          <w:b/>
          <w:sz w:val="22"/>
          <w:u w:val="single"/>
        </w:rPr>
        <w:t xml:space="preserve">6. A bizonylatok </w:t>
      </w:r>
      <w:proofErr w:type="gramStart"/>
      <w:r>
        <w:rPr>
          <w:b/>
          <w:sz w:val="22"/>
          <w:u w:val="single"/>
        </w:rPr>
        <w:t>feldolgozása  és</w:t>
      </w:r>
      <w:proofErr w:type="gramEnd"/>
      <w:r>
        <w:rPr>
          <w:b/>
          <w:sz w:val="22"/>
          <w:u w:val="single"/>
        </w:rPr>
        <w:t xml:space="preserve"> ellenőrzése</w:t>
      </w:r>
    </w:p>
    <w:p w14:paraId="3C36166E" w14:textId="77777777" w:rsidR="003E566C" w:rsidRDefault="003E566C">
      <w:pPr>
        <w:jc w:val="both"/>
        <w:rPr>
          <w:b/>
          <w:sz w:val="22"/>
          <w:u w:val="single"/>
        </w:rPr>
      </w:pPr>
    </w:p>
    <w:p w14:paraId="020740C6" w14:textId="77777777" w:rsidR="003E566C" w:rsidRDefault="003E566C">
      <w:pPr>
        <w:jc w:val="both"/>
      </w:pPr>
      <w:r>
        <w:rPr>
          <w:b/>
          <w:sz w:val="22"/>
        </w:rPr>
        <w:t>6.1. Általános követelmények</w:t>
      </w:r>
    </w:p>
    <w:p w14:paraId="6B4C91FE" w14:textId="77777777" w:rsidR="003E566C" w:rsidRDefault="003E566C">
      <w:pPr>
        <w:jc w:val="both"/>
        <w:rPr>
          <w:b/>
          <w:sz w:val="22"/>
        </w:rPr>
      </w:pPr>
    </w:p>
    <w:p w14:paraId="7389A19A" w14:textId="77777777" w:rsidR="003E566C" w:rsidRDefault="003E566C">
      <w:pPr>
        <w:jc w:val="both"/>
      </w:pPr>
      <w:r>
        <w:rPr>
          <w:sz w:val="22"/>
        </w:rPr>
        <w:t>A pénzeszközöket érintő gazdasági műveletek, események bizonylatainak adatait késedelem nélkül, készpénzforgalom esetén a pénzmozgással egyidejűleg, illetve bankszámla forgalomnál a hitelintézeti értesítés megérkezésekor, az egyéb pénzeszközöket érintő tételeket legkésőbb a tárgyhót követő hó 15-éig a könyvekben rögzíteni kell.</w:t>
      </w:r>
    </w:p>
    <w:p w14:paraId="02098A1C" w14:textId="77777777" w:rsidR="003E566C" w:rsidRDefault="003E566C">
      <w:pPr>
        <w:jc w:val="both"/>
      </w:pPr>
      <w:r>
        <w:rPr>
          <w:sz w:val="22"/>
        </w:rPr>
        <w:t>Az egyéb gazdasági műveletek, események bizonylatainak adatait a gazdasági műveletek, események megtörténte után, legalább negyedévenként, a számviteli politikában meghatározott időpontig (kivéve, ha más jogszabály eltérő rendelkezést nem tartalmaz), legkésőbb a tárgynegyedévet követő hó végéig kell a könyvekben rögzíteni.</w:t>
      </w:r>
    </w:p>
    <w:p w14:paraId="4303FCB5" w14:textId="77777777" w:rsidR="003E566C" w:rsidRDefault="003E566C">
      <w:pPr>
        <w:jc w:val="both"/>
      </w:pPr>
      <w:r>
        <w:rPr>
          <w:sz w:val="22"/>
        </w:rPr>
        <w:t xml:space="preserve">A főkönyvi könyvelés, az analitikus nyilvántartások és a bizonylatok adatai közötti egyeztetés és ellenőrzés lehetőségét, függetlenül az adathordozók fajtájától, a feldolgozás (kézi vagy gépi) technikájától, </w:t>
      </w:r>
      <w:proofErr w:type="spellStart"/>
      <w:r>
        <w:rPr>
          <w:sz w:val="22"/>
        </w:rPr>
        <w:t>logikailag</w:t>
      </w:r>
      <w:proofErr w:type="spellEnd"/>
      <w:r>
        <w:rPr>
          <w:sz w:val="22"/>
        </w:rPr>
        <w:t xml:space="preserve"> zárt rendszerrel biztosítani kell.</w:t>
      </w:r>
    </w:p>
    <w:p w14:paraId="0B028FDD" w14:textId="77777777" w:rsidR="003E566C" w:rsidRDefault="003E566C">
      <w:pPr>
        <w:jc w:val="both"/>
      </w:pPr>
      <w:r>
        <w:rPr>
          <w:sz w:val="22"/>
        </w:rPr>
        <w:t>A bizonylatok feldolgozása során ellenőrizni kell a bizonylatokon feltüntetett adatokat, azok hitelességét.</w:t>
      </w:r>
    </w:p>
    <w:p w14:paraId="7C55CF2C" w14:textId="77777777" w:rsidR="003E566C" w:rsidRDefault="003E566C">
      <w:pPr>
        <w:jc w:val="both"/>
      </w:pPr>
      <w:r>
        <w:rPr>
          <w:sz w:val="22"/>
        </w:rPr>
        <w:t>A könyvelésük előtt a bizonylatokat csoportosítani kell</w:t>
      </w:r>
    </w:p>
    <w:p w14:paraId="02F9CC8A" w14:textId="77777777" w:rsidR="003E566C" w:rsidRDefault="003E566C">
      <w:pPr>
        <w:jc w:val="both"/>
        <w:rPr>
          <w:sz w:val="22"/>
        </w:rPr>
      </w:pPr>
    </w:p>
    <w:p w14:paraId="44287FDB" w14:textId="77777777" w:rsidR="003E566C" w:rsidRDefault="003E566C">
      <w:pPr>
        <w:jc w:val="both"/>
      </w:pPr>
      <w:r>
        <w:rPr>
          <w:sz w:val="22"/>
        </w:rPr>
        <w:t>A feldolgozás során a következő feladatokat kell elvégezni:</w:t>
      </w:r>
    </w:p>
    <w:p w14:paraId="60BDD777" w14:textId="77777777" w:rsidR="003E566C" w:rsidRDefault="003E566C">
      <w:pPr>
        <w:jc w:val="both"/>
      </w:pPr>
      <w:r>
        <w:rPr>
          <w:sz w:val="22"/>
        </w:rPr>
        <w:t xml:space="preserve">- Ki kell jelölni azokat a főkönyvi számlákat /analitikus nyilvántartást /, amelyeken a gazdasági művelet hatásának értékét, illetve mennyiségi adatait rögzíteni kell. A számlakijelölő személy az utalványt kézjegyével köteles ellátni. </w:t>
      </w:r>
    </w:p>
    <w:p w14:paraId="6DFFD814" w14:textId="77777777" w:rsidR="003E566C" w:rsidRDefault="003E566C">
      <w:pPr>
        <w:jc w:val="both"/>
      </w:pPr>
      <w:r>
        <w:rPr>
          <w:sz w:val="22"/>
        </w:rPr>
        <w:t>- Rögzíteni kell a könyvelés megtörténtét, időpontját és az egyeztetés tényét.</w:t>
      </w:r>
    </w:p>
    <w:p w14:paraId="0B116E08" w14:textId="77777777" w:rsidR="003E566C" w:rsidRDefault="003E566C">
      <w:pPr>
        <w:jc w:val="both"/>
      </w:pPr>
      <w:r>
        <w:rPr>
          <w:sz w:val="22"/>
        </w:rPr>
        <w:t>- Biztosítani kell megfelelő hivatkozással a visszakeresés lehetőségét.</w:t>
      </w:r>
    </w:p>
    <w:p w14:paraId="36B6D8A3" w14:textId="77777777" w:rsidR="003E566C" w:rsidRDefault="003E566C">
      <w:pPr>
        <w:jc w:val="both"/>
        <w:rPr>
          <w:sz w:val="22"/>
        </w:rPr>
      </w:pPr>
    </w:p>
    <w:p w14:paraId="1FA1B3BE" w14:textId="77777777" w:rsidR="003E566C" w:rsidRDefault="003E566C">
      <w:pPr>
        <w:jc w:val="both"/>
      </w:pPr>
      <w:r>
        <w:rPr>
          <w:sz w:val="22"/>
        </w:rPr>
        <w:t>A feldolgozás során ellenőrizni kell:</w:t>
      </w:r>
    </w:p>
    <w:p w14:paraId="1979414A" w14:textId="77777777" w:rsidR="003E566C" w:rsidRDefault="003E566C">
      <w:pPr>
        <w:jc w:val="both"/>
      </w:pPr>
      <w:r>
        <w:rPr>
          <w:sz w:val="22"/>
        </w:rPr>
        <w:t xml:space="preserve">- az aláírók jogosultságát, </w:t>
      </w:r>
    </w:p>
    <w:p w14:paraId="5BCA6F60" w14:textId="77777777" w:rsidR="003E566C" w:rsidRDefault="003E566C">
      <w:pPr>
        <w:jc w:val="both"/>
      </w:pPr>
      <w:r>
        <w:rPr>
          <w:sz w:val="22"/>
        </w:rPr>
        <w:t>- a bizonylat alaki, tartalmi és számszaki helyességét,</w:t>
      </w:r>
    </w:p>
    <w:p w14:paraId="001F9843" w14:textId="77777777" w:rsidR="003E566C" w:rsidRDefault="003E566C">
      <w:pPr>
        <w:jc w:val="both"/>
      </w:pPr>
      <w:r>
        <w:rPr>
          <w:sz w:val="22"/>
        </w:rPr>
        <w:t>- a könyveléshez minden bizonylat megérkezett-e,</w:t>
      </w:r>
    </w:p>
    <w:p w14:paraId="5720E268" w14:textId="77777777" w:rsidR="003E566C" w:rsidRDefault="003E566C">
      <w:pPr>
        <w:jc w:val="both"/>
      </w:pPr>
      <w:r>
        <w:rPr>
          <w:sz w:val="22"/>
        </w:rPr>
        <w:lastRenderedPageBreak/>
        <w:t xml:space="preserve">- az adatok feldolgozása </w:t>
      </w:r>
      <w:proofErr w:type="spellStart"/>
      <w:r>
        <w:rPr>
          <w:sz w:val="22"/>
        </w:rPr>
        <w:t>teljeskörűen</w:t>
      </w:r>
      <w:proofErr w:type="spellEnd"/>
      <w:r>
        <w:rPr>
          <w:sz w:val="22"/>
        </w:rPr>
        <w:t xml:space="preserve"> megtörtént-e,</w:t>
      </w:r>
    </w:p>
    <w:p w14:paraId="239AA619" w14:textId="77777777" w:rsidR="003E566C" w:rsidRDefault="003E566C">
      <w:pPr>
        <w:jc w:val="both"/>
      </w:pPr>
      <w:r>
        <w:rPr>
          <w:sz w:val="22"/>
        </w:rPr>
        <w:t>- a munkafolyamatba épített ellenőrzés megtörténtét.</w:t>
      </w:r>
    </w:p>
    <w:p w14:paraId="7EE2C7AC" w14:textId="77777777" w:rsidR="003E566C" w:rsidRDefault="003E566C">
      <w:pPr>
        <w:jc w:val="both"/>
        <w:rPr>
          <w:sz w:val="22"/>
        </w:rPr>
      </w:pPr>
    </w:p>
    <w:p w14:paraId="5D131355" w14:textId="77777777" w:rsidR="003E566C" w:rsidRDefault="003E566C">
      <w:pPr>
        <w:jc w:val="both"/>
      </w:pPr>
      <w:r>
        <w:rPr>
          <w:b/>
          <w:sz w:val="22"/>
        </w:rPr>
        <w:t>6.2. A bizonylatok alaki ellenőrzése</w:t>
      </w:r>
    </w:p>
    <w:p w14:paraId="3FD99BD7" w14:textId="77777777" w:rsidR="003E566C" w:rsidRDefault="003E566C">
      <w:pPr>
        <w:jc w:val="both"/>
        <w:rPr>
          <w:b/>
          <w:sz w:val="22"/>
        </w:rPr>
      </w:pPr>
    </w:p>
    <w:p w14:paraId="1A3C5987" w14:textId="77777777" w:rsidR="003E566C" w:rsidRDefault="003E566C">
      <w:pPr>
        <w:jc w:val="both"/>
      </w:pPr>
      <w:r>
        <w:rPr>
          <w:sz w:val="22"/>
        </w:rPr>
        <w:t>Ennek keretében a következőket kell vizsgálni:</w:t>
      </w:r>
    </w:p>
    <w:p w14:paraId="18436264" w14:textId="77777777" w:rsidR="003E566C" w:rsidRDefault="003E566C">
      <w:pPr>
        <w:jc w:val="both"/>
      </w:pPr>
      <w:r>
        <w:rPr>
          <w:sz w:val="22"/>
        </w:rPr>
        <w:t>- a gazdasági esemény bizonylatolása az előirt bizonylaton történt-e,</w:t>
      </w:r>
    </w:p>
    <w:p w14:paraId="6C2261B4" w14:textId="77777777" w:rsidR="003E566C" w:rsidRDefault="003E566C">
      <w:pPr>
        <w:jc w:val="both"/>
      </w:pPr>
      <w:r>
        <w:rPr>
          <w:sz w:val="22"/>
        </w:rPr>
        <w:t xml:space="preserve">- a bizonylati űrlapot sorszám szerint vették-e használatba /szigorú számadású nyomtatványoknál/, </w:t>
      </w:r>
    </w:p>
    <w:p w14:paraId="7E0B2C40" w14:textId="77777777" w:rsidR="003E566C" w:rsidRDefault="003E566C">
      <w:pPr>
        <w:jc w:val="both"/>
      </w:pPr>
      <w:r>
        <w:rPr>
          <w:sz w:val="22"/>
        </w:rPr>
        <w:t xml:space="preserve">- a bizonylatok kitöltése </w:t>
      </w:r>
      <w:proofErr w:type="spellStart"/>
      <w:r>
        <w:rPr>
          <w:sz w:val="22"/>
        </w:rPr>
        <w:t>teljeskörűen</w:t>
      </w:r>
      <w:proofErr w:type="spellEnd"/>
      <w:r>
        <w:rPr>
          <w:sz w:val="22"/>
        </w:rPr>
        <w:t xml:space="preserve"> megtörtént-e, minden szükséges adat szerepel-e rajta,</w:t>
      </w:r>
    </w:p>
    <w:p w14:paraId="0DAD88D1" w14:textId="77777777" w:rsidR="003E566C" w:rsidRDefault="003E566C">
      <w:pPr>
        <w:pStyle w:val="Szvegtrzs"/>
      </w:pPr>
      <w:r>
        <w:rPr>
          <w:sz w:val="22"/>
        </w:rPr>
        <w:t>- a kiállító, az érvényesítő és az utalványozó /eseménytől függően az ellenőr /, valamint a gazdasági eseményben érintett dolgozók aláírása szerepel-e a bizonylaton,</w:t>
      </w:r>
    </w:p>
    <w:p w14:paraId="55666D40" w14:textId="77777777" w:rsidR="003E566C" w:rsidRDefault="003E566C">
      <w:pPr>
        <w:jc w:val="both"/>
      </w:pPr>
      <w:r>
        <w:rPr>
          <w:sz w:val="22"/>
        </w:rPr>
        <w:t>- a bizonylat kiállítása megfelelő-e, a javítások szabályszerűek-e,</w:t>
      </w:r>
    </w:p>
    <w:p w14:paraId="557A1A59" w14:textId="77777777" w:rsidR="003E566C" w:rsidRDefault="003E566C">
      <w:pPr>
        <w:jc w:val="both"/>
      </w:pPr>
      <w:r>
        <w:rPr>
          <w:sz w:val="22"/>
        </w:rPr>
        <w:t>- a szükséges mellékletek csatolva vannak-e.</w:t>
      </w:r>
    </w:p>
    <w:p w14:paraId="4851A9F7" w14:textId="77777777" w:rsidR="003E566C" w:rsidRDefault="003E566C">
      <w:pPr>
        <w:jc w:val="both"/>
        <w:rPr>
          <w:sz w:val="22"/>
        </w:rPr>
      </w:pPr>
    </w:p>
    <w:p w14:paraId="7FF23634" w14:textId="77777777" w:rsidR="003E566C" w:rsidRDefault="003E566C">
      <w:pPr>
        <w:jc w:val="both"/>
      </w:pPr>
      <w:r>
        <w:rPr>
          <w:b/>
          <w:sz w:val="22"/>
        </w:rPr>
        <w:t>6.3. A bizonylatok számszaki ellenőrzése</w:t>
      </w:r>
    </w:p>
    <w:p w14:paraId="0A16620E" w14:textId="77777777" w:rsidR="003E566C" w:rsidRDefault="003E566C">
      <w:pPr>
        <w:jc w:val="both"/>
        <w:rPr>
          <w:b/>
          <w:sz w:val="22"/>
        </w:rPr>
      </w:pPr>
    </w:p>
    <w:p w14:paraId="17BC5BA0" w14:textId="77777777" w:rsidR="003E566C" w:rsidRDefault="003E566C">
      <w:pPr>
        <w:jc w:val="both"/>
      </w:pPr>
      <w:r>
        <w:rPr>
          <w:sz w:val="22"/>
        </w:rPr>
        <w:t>A számszaki vizsgálat során meg kell győződni arról, hogy a mennyiségi és értékadatok a számolási műveletek helyesen kerültek-e rögzítésre.</w:t>
      </w:r>
    </w:p>
    <w:p w14:paraId="3013C6DE" w14:textId="77777777" w:rsidR="003E566C" w:rsidRDefault="003E566C">
      <w:pPr>
        <w:jc w:val="both"/>
        <w:rPr>
          <w:b/>
          <w:sz w:val="22"/>
        </w:rPr>
      </w:pPr>
    </w:p>
    <w:p w14:paraId="01C0FFE7" w14:textId="77777777" w:rsidR="003E566C" w:rsidRDefault="003E566C">
      <w:pPr>
        <w:jc w:val="both"/>
      </w:pPr>
      <w:r>
        <w:rPr>
          <w:b/>
          <w:sz w:val="22"/>
        </w:rPr>
        <w:t>6.4. A bizonylatok tartalmi ellenőrzése</w:t>
      </w:r>
    </w:p>
    <w:p w14:paraId="6425FECF" w14:textId="77777777" w:rsidR="003E566C" w:rsidRDefault="003E566C">
      <w:pPr>
        <w:jc w:val="both"/>
        <w:rPr>
          <w:b/>
          <w:sz w:val="22"/>
        </w:rPr>
      </w:pPr>
    </w:p>
    <w:p w14:paraId="20AD2664" w14:textId="77777777" w:rsidR="003E566C" w:rsidRDefault="003E566C">
      <w:pPr>
        <w:jc w:val="both"/>
      </w:pPr>
      <w:r>
        <w:rPr>
          <w:sz w:val="22"/>
        </w:rPr>
        <w:t>Vizsgálni kell a gazdasági esemény szükségességét, indokoltságát, az alkalmazott árak helyességét, a vonatkozó jogszabályi előírások betartását.</w:t>
      </w:r>
    </w:p>
    <w:p w14:paraId="2DA696FB" w14:textId="77777777" w:rsidR="003E566C" w:rsidRDefault="003E566C">
      <w:pPr>
        <w:jc w:val="both"/>
        <w:rPr>
          <w:b/>
          <w:sz w:val="22"/>
        </w:rPr>
      </w:pPr>
    </w:p>
    <w:p w14:paraId="6AFAEE0D" w14:textId="77777777" w:rsidR="003E566C" w:rsidRDefault="003E566C">
      <w:pPr>
        <w:jc w:val="both"/>
      </w:pPr>
      <w:r>
        <w:rPr>
          <w:b/>
          <w:sz w:val="22"/>
          <w:u w:val="single"/>
        </w:rPr>
        <w:t>7. A bizonylatok tárolása</w:t>
      </w:r>
    </w:p>
    <w:p w14:paraId="378B64E1" w14:textId="77777777" w:rsidR="003E566C" w:rsidRDefault="003E566C">
      <w:pPr>
        <w:jc w:val="both"/>
        <w:rPr>
          <w:b/>
          <w:sz w:val="22"/>
          <w:u w:val="single"/>
        </w:rPr>
      </w:pPr>
    </w:p>
    <w:p w14:paraId="79A9E4D3" w14:textId="77777777" w:rsidR="003E566C" w:rsidRDefault="003E566C">
      <w:pPr>
        <w:jc w:val="both"/>
      </w:pPr>
      <w:r>
        <w:rPr>
          <w:sz w:val="22"/>
        </w:rPr>
        <w:t>A bizonylatok tárolása, megőrzése során biztosítani kell, hogy azok könnyen hozzáférhetők, visszakereshetők legyenek és a tárolás alatt károsodást ne szenvedjenek.</w:t>
      </w:r>
    </w:p>
    <w:p w14:paraId="05BC71BC" w14:textId="77777777" w:rsidR="003E566C" w:rsidRDefault="003E566C">
      <w:pPr>
        <w:jc w:val="both"/>
      </w:pPr>
      <w:r>
        <w:rPr>
          <w:sz w:val="22"/>
        </w:rPr>
        <w:t>A könyvelési bizonylatokat időrendi sorrendben, irattartóban kell tárolni.</w:t>
      </w:r>
    </w:p>
    <w:p w14:paraId="2963EF2C" w14:textId="77777777" w:rsidR="003E566C" w:rsidRDefault="003E566C">
      <w:pPr>
        <w:jc w:val="both"/>
        <w:rPr>
          <w:b/>
          <w:sz w:val="22"/>
        </w:rPr>
      </w:pPr>
    </w:p>
    <w:p w14:paraId="79DB3576" w14:textId="77777777" w:rsidR="003E566C" w:rsidRDefault="003E566C">
      <w:pPr>
        <w:jc w:val="both"/>
      </w:pPr>
      <w:r>
        <w:rPr>
          <w:b/>
          <w:sz w:val="22"/>
          <w:u w:val="single"/>
        </w:rPr>
        <w:t>8. A bizonylatok megőrzése</w:t>
      </w:r>
    </w:p>
    <w:p w14:paraId="699EDED5" w14:textId="77777777" w:rsidR="003E566C" w:rsidRDefault="003E566C">
      <w:pPr>
        <w:jc w:val="both"/>
        <w:rPr>
          <w:b/>
          <w:sz w:val="22"/>
          <w:u w:val="single"/>
        </w:rPr>
      </w:pPr>
    </w:p>
    <w:p w14:paraId="0ED79209" w14:textId="77777777" w:rsidR="003E566C" w:rsidRDefault="003E566C">
      <w:pPr>
        <w:pStyle w:val="NormlWeb1"/>
        <w:spacing w:before="0" w:after="0"/>
        <w:ind w:right="150"/>
        <w:jc w:val="both"/>
      </w:pPr>
      <w:r>
        <w:rPr>
          <w:rFonts w:ascii="Times" w:hAnsi="Times" w:cs="Times"/>
          <w:sz w:val="22"/>
          <w:szCs w:val="22"/>
        </w:rPr>
        <w:t xml:space="preserve">A gazdálkodó az üzleti évről készített beszámolót, </w:t>
      </w:r>
      <w:r>
        <w:rPr>
          <w:rFonts w:ascii="Times" w:hAnsi="Times" w:cs="Times"/>
          <w:bCs/>
          <w:color w:val="auto"/>
          <w:sz w:val="22"/>
          <w:szCs w:val="22"/>
        </w:rPr>
        <w:t>az üzleti jelentést,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valamint az </w:t>
      </w:r>
      <w:r>
        <w:rPr>
          <w:rFonts w:ascii="Times" w:hAnsi="Times" w:cs="Times"/>
          <w:bCs/>
          <w:color w:val="auto"/>
          <w:sz w:val="22"/>
          <w:szCs w:val="22"/>
        </w:rPr>
        <w:t>azokat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alátámasztó leltárt, értékelést, főkönyvi kivonatot, továbbá a naplófőkönyvet vagy más, a törvény követelményeinek megfelelő nyilvántartást olvasható formában legalább 8 évig köteles megőrizni.</w:t>
      </w:r>
    </w:p>
    <w:p w14:paraId="7F0A1205" w14:textId="77777777" w:rsidR="003E566C" w:rsidRDefault="003E566C">
      <w:pPr>
        <w:jc w:val="both"/>
        <w:rPr>
          <w:rFonts w:ascii="Times" w:hAnsi="Times" w:cs="Times"/>
          <w:sz w:val="22"/>
          <w:szCs w:val="22"/>
        </w:rPr>
      </w:pPr>
    </w:p>
    <w:p w14:paraId="40625735" w14:textId="77777777" w:rsidR="003E566C" w:rsidRDefault="003E566C">
      <w:pPr>
        <w:jc w:val="both"/>
      </w:pPr>
      <w:r>
        <w:rPr>
          <w:sz w:val="22"/>
        </w:rPr>
        <w:t xml:space="preserve">A könyvviteli elszámolást közvetlenül és közvetetten alátámasztó számviteli bizonylatot (ideértve a főkönyvi számlákat, az analitikus, illetve részletező nyilvántartásokat is), legalább 8 évig kell olvasható formában, a könyvelési feljegyzések hivatkozása alapján visszakereshető módon megőrizni.  </w:t>
      </w:r>
    </w:p>
    <w:p w14:paraId="17B85CCE" w14:textId="77777777" w:rsidR="003E566C" w:rsidRDefault="003E566C">
      <w:pPr>
        <w:jc w:val="both"/>
        <w:rPr>
          <w:sz w:val="22"/>
        </w:rPr>
      </w:pPr>
    </w:p>
    <w:p w14:paraId="16CD086E" w14:textId="77777777" w:rsidR="003E566C" w:rsidRDefault="003E566C">
      <w:pPr>
        <w:jc w:val="both"/>
      </w:pPr>
      <w:r>
        <w:rPr>
          <w:sz w:val="22"/>
        </w:rPr>
        <w:t>A szigorú számadású bizonylatok rontott példányaira is vonatkozik a megőrzési kötelezettség.</w:t>
      </w:r>
    </w:p>
    <w:p w14:paraId="52C92346" w14:textId="77777777" w:rsidR="003E566C" w:rsidRDefault="003E566C">
      <w:pPr>
        <w:jc w:val="both"/>
      </w:pPr>
      <w:r>
        <w:rPr>
          <w:sz w:val="22"/>
        </w:rPr>
        <w:t>A megőrzési időn belüli szervezeti változás (ideértve a jogutód nélküli megszűnést is) nem hatálytalanítja e kötelezettséget, így a bizonylatok megőrzéséről a szervezeti változás végrehajtásakor intézkedni kell.</w:t>
      </w:r>
    </w:p>
    <w:p w14:paraId="095B20EE" w14:textId="77777777" w:rsidR="003E566C" w:rsidRDefault="003E566C">
      <w:pPr>
        <w:jc w:val="both"/>
        <w:rPr>
          <w:sz w:val="22"/>
        </w:rPr>
      </w:pPr>
    </w:p>
    <w:p w14:paraId="080AFE8A" w14:textId="77777777" w:rsidR="003E566C" w:rsidRDefault="003E566C">
      <w:pPr>
        <w:jc w:val="both"/>
      </w:pPr>
      <w:r>
        <w:rPr>
          <w:sz w:val="22"/>
        </w:rPr>
        <w:t>Bizonylatot a megőrzési helyről elvinni csak elismervény ellenében szabad. A hatósági intézkedésre - a megőrzés helyéről - kiadott eredeti bizonylatok tartalmáról kivonatot vagy a bizonylatról bármilyen módszerrel előállított másolatot kell készíteni, és azt az eredeti bizonylat visszahelyezéséig bizonylatként megőrizni.</w:t>
      </w:r>
    </w:p>
    <w:p w14:paraId="28D3B0D4" w14:textId="77777777" w:rsidR="003E566C" w:rsidRDefault="003E566C">
      <w:pPr>
        <w:jc w:val="both"/>
        <w:rPr>
          <w:sz w:val="22"/>
        </w:rPr>
      </w:pPr>
    </w:p>
    <w:p w14:paraId="5C336D6F" w14:textId="77777777" w:rsidR="003E566C" w:rsidRDefault="003E566C">
      <w:pPr>
        <w:pStyle w:val="NormlWeb1"/>
        <w:spacing w:before="0" w:after="0"/>
        <w:ind w:right="129"/>
        <w:jc w:val="both"/>
      </w:pPr>
      <w:r>
        <w:rPr>
          <w:rFonts w:ascii="Times" w:hAnsi="Times" w:cs="Times"/>
          <w:sz w:val="22"/>
          <w:szCs w:val="22"/>
        </w:rPr>
        <w:t xml:space="preserve">Az elektronikus formában kiállított bizonylatot - </w:t>
      </w:r>
      <w:r>
        <w:rPr>
          <w:rFonts w:ascii="Times" w:hAnsi="Times" w:cs="Times"/>
          <w:bCs/>
          <w:color w:val="auto"/>
          <w:sz w:val="22"/>
          <w:szCs w:val="22"/>
        </w:rPr>
        <w:t>a digitális archiválás szabályairól szóló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jogszabály előírásainak figyelembevételével - elektronikus formában kell megőrizni, oly módon, hogy az alkalmazott módszer biztosítsa a bizonylat összes adatának késedelem nélküli előállítását, folyamatos leolvashatóságát, illetve kizárja az utólagos módosítás lehetőségét.</w:t>
      </w:r>
    </w:p>
    <w:p w14:paraId="3BFA32E9" w14:textId="77777777" w:rsidR="003E566C" w:rsidRDefault="003E566C">
      <w:pPr>
        <w:pStyle w:val="NormlWeb1"/>
        <w:spacing w:before="0" w:after="0"/>
        <w:ind w:right="129"/>
        <w:jc w:val="both"/>
        <w:rPr>
          <w:rFonts w:ascii="Times" w:hAnsi="Times" w:cs="Times"/>
          <w:sz w:val="22"/>
          <w:szCs w:val="22"/>
        </w:rPr>
      </w:pPr>
    </w:p>
    <w:p w14:paraId="087FEA97" w14:textId="77777777" w:rsidR="003E566C" w:rsidRDefault="003E566C">
      <w:pPr>
        <w:pStyle w:val="NormlWeb1"/>
        <w:spacing w:before="0" w:after="0"/>
        <w:ind w:right="129"/>
        <w:jc w:val="both"/>
      </w:pPr>
      <w:r>
        <w:rPr>
          <w:rFonts w:ascii="Times" w:hAnsi="Times" w:cs="Times"/>
          <w:sz w:val="22"/>
          <w:szCs w:val="22"/>
        </w:rPr>
        <w:lastRenderedPageBreak/>
        <w:t xml:space="preserve">Az eredetileg nem elektronikus formában kiállított </w:t>
      </w:r>
      <w:r>
        <w:rPr>
          <w:rFonts w:ascii="Times" w:hAnsi="Times" w:cs="Times"/>
          <w:bCs/>
          <w:color w:val="auto"/>
          <w:sz w:val="22"/>
          <w:szCs w:val="22"/>
        </w:rPr>
        <w:t>bizonylatról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- </w:t>
      </w:r>
      <w:r>
        <w:rPr>
          <w:rFonts w:ascii="Times" w:hAnsi="Times" w:cs="Times"/>
          <w:bCs/>
          <w:color w:val="auto"/>
          <w:sz w:val="22"/>
          <w:szCs w:val="22"/>
        </w:rPr>
        <w:t>a papíralapú dokumentumokról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elektronikus </w:t>
      </w:r>
      <w:r>
        <w:rPr>
          <w:rFonts w:ascii="Times" w:hAnsi="Times" w:cs="Times"/>
          <w:bCs/>
          <w:color w:val="auto"/>
          <w:sz w:val="22"/>
          <w:szCs w:val="22"/>
        </w:rPr>
        <w:t>úton történő másolat készítésének szabályairól szóló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jogszabály előírásainak figyelembevételével - </w:t>
      </w:r>
      <w:r>
        <w:rPr>
          <w:rFonts w:ascii="Times" w:hAnsi="Times" w:cs="Times"/>
          <w:bCs/>
          <w:color w:val="auto"/>
          <w:sz w:val="22"/>
          <w:szCs w:val="22"/>
        </w:rPr>
        <w:t>készített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elektronikus </w:t>
      </w:r>
      <w:r>
        <w:rPr>
          <w:rFonts w:ascii="Times" w:hAnsi="Times" w:cs="Times"/>
          <w:bCs/>
          <w:color w:val="auto"/>
          <w:sz w:val="22"/>
          <w:szCs w:val="22"/>
        </w:rPr>
        <w:t xml:space="preserve">másolattal </w:t>
      </w:r>
      <w:r>
        <w:rPr>
          <w:rFonts w:ascii="Times" w:hAnsi="Times" w:cs="Times"/>
          <w:sz w:val="22"/>
          <w:szCs w:val="22"/>
        </w:rPr>
        <w:t xml:space="preserve">a </w:t>
      </w:r>
      <w:r>
        <w:rPr>
          <w:rFonts w:ascii="Times" w:hAnsi="Times" w:cs="Times"/>
          <w:bCs/>
          <w:color w:val="auto"/>
          <w:sz w:val="22"/>
          <w:szCs w:val="22"/>
        </w:rPr>
        <w:t>Sztv. törvény szerinti bizonylatmegőrzési kötelezettség teljesíthető, ha a másolatkészítés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 xml:space="preserve">alkalmazott </w:t>
      </w:r>
      <w:r>
        <w:rPr>
          <w:rFonts w:ascii="Times" w:hAnsi="Times" w:cs="Times"/>
          <w:bCs/>
          <w:color w:val="auto"/>
          <w:sz w:val="22"/>
          <w:szCs w:val="22"/>
        </w:rPr>
        <w:t>módszere biztosítja</w:t>
      </w:r>
      <w:r>
        <w:rPr>
          <w:rFonts w:ascii="Times" w:hAnsi="Times" w:cs="Times"/>
          <w:bCs/>
          <w:color w:val="FF0000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az eredeti bizonylat összes adatának késedelem nélküli előállítását, folyamatos leolvashatóságát, illetve kizárja az utólagos módosítás lehetőségét.</w:t>
      </w:r>
    </w:p>
    <w:p w14:paraId="2E576372" w14:textId="77777777" w:rsidR="003E566C" w:rsidRDefault="003E566C">
      <w:pPr>
        <w:jc w:val="both"/>
        <w:rPr>
          <w:rFonts w:ascii="Times" w:hAnsi="Times" w:cs="Times"/>
          <w:b/>
          <w:sz w:val="22"/>
        </w:rPr>
      </w:pPr>
    </w:p>
    <w:p w14:paraId="698ED5EB" w14:textId="77777777" w:rsidR="003E566C" w:rsidRDefault="003E566C">
      <w:pPr>
        <w:jc w:val="both"/>
      </w:pPr>
      <w:r>
        <w:rPr>
          <w:b/>
          <w:sz w:val="22"/>
          <w:u w:val="single"/>
        </w:rPr>
        <w:t>9. Bizonylatok útja</w:t>
      </w:r>
    </w:p>
    <w:p w14:paraId="27B1797B" w14:textId="77777777" w:rsidR="003E566C" w:rsidRDefault="003E566C">
      <w:pPr>
        <w:jc w:val="both"/>
        <w:rPr>
          <w:b/>
          <w:sz w:val="22"/>
          <w:u w:val="single"/>
        </w:rPr>
      </w:pPr>
    </w:p>
    <w:p w14:paraId="5E8E26BE" w14:textId="77777777" w:rsidR="003E566C" w:rsidRDefault="003E566C">
      <w:pPr>
        <w:jc w:val="both"/>
      </w:pPr>
      <w:r>
        <w:rPr>
          <w:b/>
          <w:sz w:val="22"/>
        </w:rPr>
        <w:t>9.1. Beérkező bizonylatok, okmányok</w:t>
      </w:r>
    </w:p>
    <w:p w14:paraId="0E7136AC" w14:textId="77777777" w:rsidR="003E566C" w:rsidRDefault="003E566C">
      <w:pPr>
        <w:jc w:val="both"/>
        <w:rPr>
          <w:b/>
          <w:sz w:val="22"/>
        </w:rPr>
      </w:pPr>
    </w:p>
    <w:p w14:paraId="284B0A53" w14:textId="77777777" w:rsidR="003E566C" w:rsidRDefault="003E566C">
      <w:pPr>
        <w:jc w:val="both"/>
      </w:pPr>
      <w:r>
        <w:rPr>
          <w:sz w:val="22"/>
        </w:rPr>
        <w:t>A posta átvétele, iktatása, továbbítása az adminisztrátor feladata. A postabontást, az iratok személyre történő szignálását az ügyvezető végzi.</w:t>
      </w:r>
    </w:p>
    <w:p w14:paraId="61D7E193" w14:textId="77777777" w:rsidR="003E566C" w:rsidRDefault="003E566C">
      <w:pPr>
        <w:jc w:val="both"/>
      </w:pPr>
      <w:r>
        <w:rPr>
          <w:sz w:val="22"/>
        </w:rPr>
        <w:t>Az iktatás Iktatókönyvben, az irattárolás a központi irattárban történik. A gazdasági jellegű iratokat a gazdasági vezetőhöz kell továbbítani.</w:t>
      </w:r>
    </w:p>
    <w:p w14:paraId="31F5B2EC" w14:textId="77777777" w:rsidR="003E566C" w:rsidRDefault="003E566C">
      <w:pPr>
        <w:jc w:val="both"/>
      </w:pPr>
      <w:r>
        <w:rPr>
          <w:sz w:val="22"/>
        </w:rPr>
        <w:t>A tárgyévi bizonylatok a tárgyév mérlegkészítésének napjáig a felhasználók kézi irattárában vannak, ezt követően kerülnek a központi irattárba.</w:t>
      </w:r>
    </w:p>
    <w:p w14:paraId="39DDDE81" w14:textId="77777777" w:rsidR="003E566C" w:rsidRDefault="003E566C">
      <w:pPr>
        <w:jc w:val="both"/>
        <w:rPr>
          <w:sz w:val="22"/>
        </w:rPr>
      </w:pPr>
    </w:p>
    <w:p w14:paraId="0FADBB61" w14:textId="77777777" w:rsidR="003E566C" w:rsidRDefault="003E566C">
      <w:pPr>
        <w:jc w:val="both"/>
        <w:rPr>
          <w:sz w:val="22"/>
        </w:rPr>
      </w:pPr>
    </w:p>
    <w:p w14:paraId="16FA3AC7" w14:textId="77777777" w:rsidR="003E566C" w:rsidRDefault="003E566C">
      <w:pPr>
        <w:jc w:val="both"/>
        <w:rPr>
          <w:sz w:val="22"/>
        </w:rPr>
      </w:pPr>
    </w:p>
    <w:p w14:paraId="18ADA329" w14:textId="77777777" w:rsidR="003E566C" w:rsidRDefault="003E566C">
      <w:pPr>
        <w:jc w:val="both"/>
      </w:pPr>
      <w:r>
        <w:rPr>
          <w:b/>
          <w:sz w:val="22"/>
        </w:rPr>
        <w:t>9.2. Kimenő bizonylatok, okmányok</w:t>
      </w:r>
    </w:p>
    <w:p w14:paraId="58591E94" w14:textId="77777777" w:rsidR="003E566C" w:rsidRDefault="003E566C">
      <w:pPr>
        <w:jc w:val="both"/>
        <w:rPr>
          <w:b/>
          <w:sz w:val="22"/>
        </w:rPr>
      </w:pPr>
    </w:p>
    <w:p w14:paraId="6DF706EE" w14:textId="77777777" w:rsidR="003E566C" w:rsidRDefault="003E566C">
      <w:pPr>
        <w:jc w:val="both"/>
      </w:pPr>
      <w:r>
        <w:rPr>
          <w:sz w:val="22"/>
        </w:rPr>
        <w:t>A gazdálkodónál központi rendszerű iktatás van, amelyet az adminisztrátor végez.</w:t>
      </w:r>
    </w:p>
    <w:p w14:paraId="38D1B945" w14:textId="77777777" w:rsidR="003E566C" w:rsidRDefault="003E566C">
      <w:pPr>
        <w:jc w:val="both"/>
      </w:pPr>
      <w:r>
        <w:rPr>
          <w:sz w:val="22"/>
        </w:rPr>
        <w:t xml:space="preserve">Az iratokat aláírások után </w:t>
      </w:r>
      <w:proofErr w:type="spellStart"/>
      <w:r>
        <w:rPr>
          <w:sz w:val="22"/>
        </w:rPr>
        <w:t>lebélyegzi</w:t>
      </w:r>
      <w:proofErr w:type="spellEnd"/>
      <w:r>
        <w:rPr>
          <w:sz w:val="22"/>
        </w:rPr>
        <w:t>, borítékolja és postakönyv vagy kézbesítőkönyv útján továbbítja, a másolatot lerakja irattárba.</w:t>
      </w:r>
    </w:p>
    <w:p w14:paraId="60BD599E" w14:textId="77777777" w:rsidR="003E566C" w:rsidRDefault="003E566C">
      <w:pPr>
        <w:jc w:val="both"/>
      </w:pPr>
      <w:r>
        <w:rPr>
          <w:sz w:val="22"/>
        </w:rPr>
        <w:t>Az irattárból átvételi elismervény útján adható ki a bizonylat.</w:t>
      </w:r>
    </w:p>
    <w:p w14:paraId="5B23DC29" w14:textId="77777777" w:rsidR="003E566C" w:rsidRDefault="003E566C">
      <w:pPr>
        <w:jc w:val="both"/>
      </w:pPr>
      <w:r>
        <w:rPr>
          <w:sz w:val="22"/>
        </w:rPr>
        <w:t>A gazdálkodó bizonylatainak felsorolását a mellékelt Bizonylati album tartalmazza.</w:t>
      </w:r>
    </w:p>
    <w:p w14:paraId="09C201F7" w14:textId="77777777" w:rsidR="003E566C" w:rsidRDefault="003E566C">
      <w:pPr>
        <w:jc w:val="both"/>
        <w:rPr>
          <w:sz w:val="22"/>
        </w:rPr>
      </w:pPr>
    </w:p>
    <w:p w14:paraId="72D217E0" w14:textId="77777777" w:rsidR="003E566C" w:rsidRDefault="003E566C">
      <w:pPr>
        <w:pageBreakBefore/>
        <w:jc w:val="both"/>
        <w:rPr>
          <w:sz w:val="22"/>
        </w:rPr>
      </w:pPr>
    </w:p>
    <w:p w14:paraId="00EAE098" w14:textId="77777777" w:rsidR="003E566C" w:rsidRDefault="003E566C">
      <w:pPr>
        <w:jc w:val="both"/>
      </w:pPr>
      <w:r>
        <w:rPr>
          <w:sz w:val="22"/>
        </w:rPr>
        <w:t xml:space="preserve"> </w:t>
      </w:r>
    </w:p>
    <w:p w14:paraId="4DB6D034" w14:textId="77777777" w:rsidR="003E566C" w:rsidRDefault="003E566C">
      <w:pPr>
        <w:jc w:val="center"/>
      </w:pPr>
      <w:r>
        <w:rPr>
          <w:b/>
          <w:sz w:val="22"/>
        </w:rPr>
        <w:t>BIZONYLATI ALBUM</w:t>
      </w:r>
    </w:p>
    <w:p w14:paraId="795E4271" w14:textId="77777777" w:rsidR="003E566C" w:rsidRDefault="003E566C">
      <w:pPr>
        <w:jc w:val="both"/>
        <w:rPr>
          <w:b/>
          <w:sz w:val="22"/>
        </w:rPr>
      </w:pPr>
    </w:p>
    <w:p w14:paraId="3027CF67" w14:textId="77777777" w:rsidR="003E566C" w:rsidRDefault="003E566C">
      <w:pPr>
        <w:jc w:val="both"/>
        <w:rPr>
          <w:b/>
          <w:sz w:val="22"/>
        </w:rPr>
      </w:pPr>
    </w:p>
    <w:p w14:paraId="024C810E" w14:textId="77777777" w:rsidR="003E566C" w:rsidRDefault="003E566C">
      <w:pPr>
        <w:jc w:val="both"/>
      </w:pPr>
      <w:r>
        <w:rPr>
          <w:b/>
          <w:sz w:val="22"/>
        </w:rPr>
        <w:t>Külső bizonylatok:</w:t>
      </w:r>
    </w:p>
    <w:p w14:paraId="4BFFB95F" w14:textId="77777777" w:rsidR="003E566C" w:rsidRDefault="003E566C">
      <w:pPr>
        <w:jc w:val="both"/>
      </w:pPr>
      <w:r>
        <w:rPr>
          <w:sz w:val="22"/>
        </w:rPr>
        <w:t xml:space="preserve"> </w:t>
      </w:r>
    </w:p>
    <w:p w14:paraId="2C774FB3" w14:textId="77777777" w:rsidR="003E566C" w:rsidRDefault="003E566C">
      <w:pPr>
        <w:jc w:val="both"/>
      </w:pPr>
      <w:r>
        <w:rPr>
          <w:sz w:val="22"/>
        </w:rPr>
        <w:t xml:space="preserve">Mindazok az okmányok, amelyeket nem a gazdálkodó </w:t>
      </w:r>
      <w:proofErr w:type="spellStart"/>
      <w:r>
        <w:rPr>
          <w:sz w:val="22"/>
        </w:rPr>
        <w:t>állit</w:t>
      </w:r>
      <w:proofErr w:type="spellEnd"/>
      <w:r>
        <w:rPr>
          <w:sz w:val="22"/>
        </w:rPr>
        <w:t xml:space="preserve"> ki. Ide sorolandók:</w:t>
      </w:r>
    </w:p>
    <w:p w14:paraId="78395CDE" w14:textId="77777777" w:rsidR="003E566C" w:rsidRDefault="003E566C">
      <w:pPr>
        <w:jc w:val="both"/>
      </w:pPr>
      <w:r>
        <w:rPr>
          <w:sz w:val="22"/>
        </w:rPr>
        <w:t>- bankszámlakivonatok, terhelési-, jóváírási értesítések,</w:t>
      </w:r>
    </w:p>
    <w:p w14:paraId="4BAC9E7E" w14:textId="77777777" w:rsidR="003E566C" w:rsidRDefault="003E566C">
      <w:pPr>
        <w:jc w:val="both"/>
      </w:pPr>
      <w:r>
        <w:rPr>
          <w:sz w:val="22"/>
        </w:rPr>
        <w:t>- számlák</w:t>
      </w:r>
    </w:p>
    <w:p w14:paraId="38492CB4" w14:textId="77777777" w:rsidR="003E566C" w:rsidRDefault="003E566C">
      <w:pPr>
        <w:jc w:val="both"/>
      </w:pPr>
      <w:r>
        <w:rPr>
          <w:sz w:val="22"/>
        </w:rPr>
        <w:t>- fizetési jegyzékek.</w:t>
      </w:r>
    </w:p>
    <w:p w14:paraId="6A44C291" w14:textId="77777777" w:rsidR="003E566C" w:rsidRDefault="003E566C">
      <w:pPr>
        <w:jc w:val="both"/>
        <w:rPr>
          <w:b/>
          <w:sz w:val="22"/>
        </w:rPr>
      </w:pPr>
    </w:p>
    <w:p w14:paraId="6AE911F6" w14:textId="77777777" w:rsidR="003E566C" w:rsidRDefault="003E566C">
      <w:pPr>
        <w:jc w:val="both"/>
      </w:pPr>
      <w:r>
        <w:rPr>
          <w:b/>
          <w:sz w:val="22"/>
        </w:rPr>
        <w:t>Belső bizonylatok:</w:t>
      </w:r>
    </w:p>
    <w:p w14:paraId="0A62E9AE" w14:textId="77777777" w:rsidR="003E566C" w:rsidRDefault="003E566C">
      <w:pPr>
        <w:jc w:val="both"/>
        <w:rPr>
          <w:b/>
          <w:sz w:val="22"/>
        </w:rPr>
      </w:pPr>
    </w:p>
    <w:p w14:paraId="0FAB6D7D" w14:textId="77777777" w:rsidR="003E566C" w:rsidRDefault="003E566C">
      <w:pPr>
        <w:jc w:val="both"/>
      </w:pPr>
      <w:r>
        <w:rPr>
          <w:b/>
          <w:sz w:val="22"/>
        </w:rPr>
        <w:t xml:space="preserve">Bizonylat megnevezése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E940D82" w14:textId="77777777" w:rsidR="003E566C" w:rsidRDefault="003E566C">
      <w:pPr>
        <w:jc w:val="both"/>
        <w:rPr>
          <w:b/>
          <w:sz w:val="22"/>
        </w:rPr>
      </w:pPr>
    </w:p>
    <w:p w14:paraId="50D6F770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1DF5AE7" w14:textId="77777777" w:rsidR="003E566C" w:rsidRDefault="003E566C">
      <w:pPr>
        <w:jc w:val="both"/>
      </w:pPr>
      <w:r>
        <w:rPr>
          <w:b/>
          <w:sz w:val="22"/>
          <w:u w:val="single"/>
        </w:rPr>
        <w:t>I. Szigorú számadású nyomtatványok</w:t>
      </w:r>
    </w:p>
    <w:p w14:paraId="50AF3A3E" w14:textId="77777777" w:rsidR="003E566C" w:rsidRDefault="003E566C">
      <w:pPr>
        <w:jc w:val="both"/>
        <w:rPr>
          <w:b/>
          <w:sz w:val="22"/>
          <w:u w:val="single"/>
        </w:rPr>
      </w:pPr>
    </w:p>
    <w:p w14:paraId="6D5A2CB2" w14:textId="77777777" w:rsidR="003E566C" w:rsidRDefault="003E566C">
      <w:pPr>
        <w:jc w:val="both"/>
      </w:pPr>
      <w:r>
        <w:rPr>
          <w:sz w:val="22"/>
        </w:rPr>
        <w:t>1. Készpénzutalvány-füzet</w:t>
      </w:r>
    </w:p>
    <w:p w14:paraId="37719024" w14:textId="77777777" w:rsidR="003E566C" w:rsidRDefault="003E566C">
      <w:pPr>
        <w:jc w:val="both"/>
      </w:pPr>
      <w:r>
        <w:rPr>
          <w:sz w:val="22"/>
        </w:rPr>
        <w:t>2. Bevételi pénztárbizonylat</w:t>
      </w:r>
    </w:p>
    <w:p w14:paraId="1AB38913" w14:textId="77777777" w:rsidR="003E566C" w:rsidRDefault="003E566C">
      <w:pPr>
        <w:jc w:val="both"/>
      </w:pPr>
      <w:r>
        <w:rPr>
          <w:sz w:val="22"/>
        </w:rPr>
        <w:t>3. Kiadási pénztárbizonylat</w:t>
      </w:r>
    </w:p>
    <w:p w14:paraId="749E6921" w14:textId="77777777" w:rsidR="003E566C" w:rsidRDefault="003E566C">
      <w:pPr>
        <w:jc w:val="both"/>
      </w:pPr>
      <w:r>
        <w:rPr>
          <w:sz w:val="22"/>
        </w:rPr>
        <w:t>4. Belföldi kiküldetési utasítás</w:t>
      </w:r>
    </w:p>
    <w:p w14:paraId="7C33FEE9" w14:textId="77777777" w:rsidR="003E566C" w:rsidRDefault="003E566C">
      <w:pPr>
        <w:jc w:val="both"/>
      </w:pPr>
      <w:r>
        <w:rPr>
          <w:sz w:val="22"/>
        </w:rPr>
        <w:t>5. Pénztárjelentés</w:t>
      </w:r>
    </w:p>
    <w:p w14:paraId="71C72E72" w14:textId="77777777" w:rsidR="003E566C" w:rsidRDefault="003E566C">
      <w:pPr>
        <w:jc w:val="both"/>
      </w:pPr>
      <w:r>
        <w:rPr>
          <w:sz w:val="22"/>
        </w:rPr>
        <w:t>6. Készpénzfizetési számla</w:t>
      </w:r>
    </w:p>
    <w:p w14:paraId="014DCAB9" w14:textId="77777777" w:rsidR="003E566C" w:rsidRDefault="003E566C">
      <w:pPr>
        <w:jc w:val="both"/>
      </w:pPr>
      <w:r>
        <w:rPr>
          <w:sz w:val="22"/>
        </w:rPr>
        <w:t>7. Számlatömb</w:t>
      </w:r>
    </w:p>
    <w:p w14:paraId="2066BFB3" w14:textId="77777777" w:rsidR="003E566C" w:rsidRDefault="003E566C">
      <w:pPr>
        <w:jc w:val="both"/>
      </w:pPr>
      <w:r>
        <w:rPr>
          <w:sz w:val="22"/>
        </w:rPr>
        <w:t>8. Étkezési utalványok</w:t>
      </w:r>
    </w:p>
    <w:p w14:paraId="20D4FB1D" w14:textId="77777777" w:rsidR="003E566C" w:rsidRDefault="003E566C">
      <w:pPr>
        <w:jc w:val="both"/>
      </w:pPr>
      <w:r>
        <w:rPr>
          <w:sz w:val="22"/>
        </w:rPr>
        <w:t>9. Nyugta - egysoros</w:t>
      </w:r>
    </w:p>
    <w:p w14:paraId="25B258A6" w14:textId="77777777" w:rsidR="003E566C" w:rsidRDefault="003E566C">
      <w:pPr>
        <w:jc w:val="both"/>
      </w:pPr>
      <w:r>
        <w:rPr>
          <w:sz w:val="22"/>
        </w:rPr>
        <w:t>10. Készletbevételezési bizonylat</w:t>
      </w:r>
    </w:p>
    <w:p w14:paraId="45FF909D" w14:textId="77777777" w:rsidR="003E566C" w:rsidRDefault="003E566C">
      <w:pPr>
        <w:jc w:val="both"/>
      </w:pPr>
      <w:r>
        <w:rPr>
          <w:sz w:val="22"/>
        </w:rPr>
        <w:t xml:space="preserve">11. </w:t>
      </w:r>
      <w:proofErr w:type="spellStart"/>
      <w:r>
        <w:rPr>
          <w:sz w:val="22"/>
        </w:rPr>
        <w:t>Készletkivételezési</w:t>
      </w:r>
      <w:proofErr w:type="spellEnd"/>
      <w:r>
        <w:rPr>
          <w:sz w:val="22"/>
        </w:rPr>
        <w:t xml:space="preserve"> bizonylat</w:t>
      </w:r>
    </w:p>
    <w:p w14:paraId="785BB0FC" w14:textId="77777777" w:rsidR="003E566C" w:rsidRDefault="003E566C">
      <w:pPr>
        <w:jc w:val="both"/>
      </w:pPr>
      <w:r>
        <w:rPr>
          <w:sz w:val="22"/>
        </w:rPr>
        <w:t>12. Készletek leltárfelvételi íve</w:t>
      </w:r>
    </w:p>
    <w:p w14:paraId="70A1A2E3" w14:textId="77777777" w:rsidR="003E566C" w:rsidRDefault="003E566C">
      <w:pPr>
        <w:jc w:val="both"/>
      </w:pPr>
      <w:r>
        <w:rPr>
          <w:sz w:val="22"/>
        </w:rPr>
        <w:t>13. Tárgyi eszközök leltárfelvételi íve</w:t>
      </w:r>
    </w:p>
    <w:p w14:paraId="03F2DBAD" w14:textId="77777777" w:rsidR="003E566C" w:rsidRDefault="003E566C">
      <w:pPr>
        <w:jc w:val="both"/>
        <w:rPr>
          <w:b/>
          <w:sz w:val="22"/>
        </w:rPr>
      </w:pPr>
    </w:p>
    <w:p w14:paraId="16E21D0B" w14:textId="77777777" w:rsidR="003E566C" w:rsidRDefault="003E566C">
      <w:pPr>
        <w:jc w:val="both"/>
      </w:pPr>
      <w:r>
        <w:rPr>
          <w:b/>
          <w:sz w:val="22"/>
          <w:u w:val="single"/>
        </w:rPr>
        <w:t>II. Egyéb pénzforgalommal kapcsolatos nyomtatványok</w:t>
      </w:r>
    </w:p>
    <w:p w14:paraId="7B80F460" w14:textId="77777777" w:rsidR="003E566C" w:rsidRDefault="003E566C">
      <w:pPr>
        <w:jc w:val="both"/>
        <w:rPr>
          <w:b/>
          <w:sz w:val="22"/>
          <w:u w:val="single"/>
        </w:rPr>
      </w:pPr>
    </w:p>
    <w:p w14:paraId="1D2C0EB9" w14:textId="77777777" w:rsidR="003E566C" w:rsidRDefault="003E566C">
      <w:pPr>
        <w:jc w:val="both"/>
      </w:pPr>
      <w:r>
        <w:rPr>
          <w:sz w:val="22"/>
        </w:rPr>
        <w:t>1. Készpénzátutalási megbízás</w:t>
      </w:r>
    </w:p>
    <w:p w14:paraId="3E3D8ED2" w14:textId="77777777" w:rsidR="003E566C" w:rsidRDefault="003E566C">
      <w:pPr>
        <w:jc w:val="both"/>
      </w:pPr>
      <w:r>
        <w:rPr>
          <w:sz w:val="22"/>
        </w:rPr>
        <w:t>2. Beérkezett számlák és előzetesen felszámított ÁFA nyilvántartása</w:t>
      </w:r>
    </w:p>
    <w:p w14:paraId="5A9CF04B" w14:textId="77777777" w:rsidR="003E566C" w:rsidRDefault="003E566C">
      <w:pPr>
        <w:jc w:val="both"/>
      </w:pPr>
      <w:r>
        <w:rPr>
          <w:sz w:val="22"/>
        </w:rPr>
        <w:t>3. Átvezetési megbízás</w:t>
      </w:r>
    </w:p>
    <w:p w14:paraId="51BB5D90" w14:textId="77777777" w:rsidR="003E566C" w:rsidRDefault="003E566C">
      <w:pPr>
        <w:jc w:val="both"/>
      </w:pPr>
      <w:r>
        <w:rPr>
          <w:sz w:val="22"/>
        </w:rPr>
        <w:t>4. Átutalási megbízás</w:t>
      </w:r>
    </w:p>
    <w:p w14:paraId="1C0141DE" w14:textId="77777777" w:rsidR="003E566C" w:rsidRDefault="003E566C">
      <w:pPr>
        <w:jc w:val="both"/>
      </w:pPr>
      <w:r>
        <w:rPr>
          <w:sz w:val="22"/>
        </w:rPr>
        <w:t>5. Elszámolásra kiadott összegek nyilvántartása</w:t>
      </w:r>
    </w:p>
    <w:p w14:paraId="7748B258" w14:textId="77777777" w:rsidR="003E566C" w:rsidRDefault="003E566C">
      <w:pPr>
        <w:jc w:val="both"/>
      </w:pPr>
      <w:r>
        <w:rPr>
          <w:sz w:val="22"/>
        </w:rPr>
        <w:t>6. Meghatalmazás egyszeri alkalomra</w:t>
      </w:r>
    </w:p>
    <w:p w14:paraId="3AEECBDC" w14:textId="77777777" w:rsidR="003E566C" w:rsidRDefault="003E566C">
      <w:pPr>
        <w:jc w:val="both"/>
      </w:pPr>
      <w:r>
        <w:rPr>
          <w:sz w:val="22"/>
        </w:rPr>
        <w:t>7. Kimenő számlák és az ÁFA befizetési kötelezettség nyilvántartása</w:t>
      </w:r>
    </w:p>
    <w:p w14:paraId="760F945B" w14:textId="77777777" w:rsidR="003E566C" w:rsidRDefault="003E566C">
      <w:pPr>
        <w:jc w:val="both"/>
        <w:rPr>
          <w:b/>
          <w:sz w:val="22"/>
        </w:rPr>
      </w:pPr>
    </w:p>
    <w:p w14:paraId="4EBB544E" w14:textId="77777777" w:rsidR="003E566C" w:rsidRDefault="003E566C">
      <w:pPr>
        <w:jc w:val="both"/>
      </w:pPr>
      <w:r>
        <w:rPr>
          <w:b/>
          <w:sz w:val="22"/>
          <w:u w:val="single"/>
        </w:rPr>
        <w:t>III. Számviteli nyilvántartással, könyveléssel kapcsolatos bizonylatok</w:t>
      </w:r>
    </w:p>
    <w:p w14:paraId="039E07E3" w14:textId="77777777" w:rsidR="003E566C" w:rsidRDefault="003E566C">
      <w:pPr>
        <w:jc w:val="both"/>
        <w:rPr>
          <w:b/>
          <w:sz w:val="22"/>
          <w:u w:val="single"/>
        </w:rPr>
      </w:pPr>
    </w:p>
    <w:p w14:paraId="60A130E2" w14:textId="77777777" w:rsidR="003E566C" w:rsidRDefault="003E566C">
      <w:pPr>
        <w:jc w:val="both"/>
      </w:pPr>
      <w:r>
        <w:rPr>
          <w:sz w:val="22"/>
        </w:rPr>
        <w:t xml:space="preserve">1. Immateriális javak </w:t>
      </w:r>
      <w:proofErr w:type="spellStart"/>
      <w:r>
        <w:rPr>
          <w:sz w:val="22"/>
        </w:rPr>
        <w:t>állománybavételi</w:t>
      </w:r>
      <w:proofErr w:type="spellEnd"/>
      <w:r>
        <w:rPr>
          <w:sz w:val="22"/>
        </w:rPr>
        <w:t xml:space="preserve"> bizonylata</w:t>
      </w:r>
    </w:p>
    <w:p w14:paraId="22DD2864" w14:textId="77777777" w:rsidR="003E566C" w:rsidRDefault="003E566C">
      <w:pPr>
        <w:jc w:val="both"/>
      </w:pPr>
      <w:r>
        <w:rPr>
          <w:sz w:val="22"/>
        </w:rPr>
        <w:t>2. Immateriális javak egyedi nyilvántartólapja</w:t>
      </w:r>
    </w:p>
    <w:p w14:paraId="19635973" w14:textId="77777777" w:rsidR="003E566C" w:rsidRDefault="003E566C">
      <w:pPr>
        <w:jc w:val="both"/>
      </w:pPr>
      <w:r>
        <w:rPr>
          <w:sz w:val="22"/>
        </w:rPr>
        <w:t>3. Tárgyi eszközök naplója</w:t>
      </w:r>
    </w:p>
    <w:p w14:paraId="136B5172" w14:textId="77777777" w:rsidR="003E566C" w:rsidRDefault="003E566C">
      <w:pPr>
        <w:jc w:val="both"/>
      </w:pPr>
      <w:r>
        <w:rPr>
          <w:sz w:val="22"/>
        </w:rPr>
        <w:t xml:space="preserve">4. Épületek, építmények </w:t>
      </w:r>
      <w:proofErr w:type="spellStart"/>
      <w:r>
        <w:rPr>
          <w:sz w:val="22"/>
        </w:rPr>
        <w:t>állománybavételi</w:t>
      </w:r>
      <w:proofErr w:type="spellEnd"/>
      <w:r>
        <w:rPr>
          <w:sz w:val="22"/>
        </w:rPr>
        <w:t xml:space="preserve"> bizonylata</w:t>
      </w:r>
    </w:p>
    <w:p w14:paraId="17202C87" w14:textId="77777777" w:rsidR="003E566C" w:rsidRDefault="003E566C">
      <w:pPr>
        <w:jc w:val="both"/>
      </w:pPr>
      <w:r>
        <w:rPr>
          <w:sz w:val="22"/>
        </w:rPr>
        <w:t>5. Betétlap tartozékok felsorolására</w:t>
      </w:r>
    </w:p>
    <w:p w14:paraId="4858EDAA" w14:textId="77777777" w:rsidR="003E566C" w:rsidRDefault="003E566C">
      <w:pPr>
        <w:jc w:val="both"/>
      </w:pPr>
      <w:r>
        <w:rPr>
          <w:sz w:val="22"/>
        </w:rPr>
        <w:t>6.Épületek, építmények egyedi nyilvántartólapja</w:t>
      </w:r>
    </w:p>
    <w:p w14:paraId="16A27C8F" w14:textId="77777777" w:rsidR="003E566C" w:rsidRDefault="003E566C">
      <w:pPr>
        <w:jc w:val="both"/>
      </w:pPr>
      <w:r>
        <w:rPr>
          <w:sz w:val="22"/>
        </w:rPr>
        <w:t>7. Beruházások, tárgyi eszközök nyilvántartólapja</w:t>
      </w:r>
    </w:p>
    <w:p w14:paraId="72913FB4" w14:textId="77777777" w:rsidR="003E566C" w:rsidRDefault="003E566C">
      <w:pPr>
        <w:jc w:val="both"/>
      </w:pPr>
      <w:r>
        <w:rPr>
          <w:sz w:val="22"/>
        </w:rPr>
        <w:t>8. Tárgyi eszközök állománycsökkenési bizonylata</w:t>
      </w:r>
    </w:p>
    <w:p w14:paraId="4945E0B7" w14:textId="77777777" w:rsidR="003E566C" w:rsidRDefault="003E566C">
      <w:pPr>
        <w:jc w:val="both"/>
      </w:pPr>
      <w:r>
        <w:rPr>
          <w:sz w:val="22"/>
        </w:rPr>
        <w:t>9. Készletnyilvántartó lap</w:t>
      </w:r>
    </w:p>
    <w:p w14:paraId="18CA9DEE" w14:textId="77777777" w:rsidR="003E566C" w:rsidRDefault="003E566C">
      <w:pPr>
        <w:jc w:val="both"/>
      </w:pPr>
      <w:r>
        <w:rPr>
          <w:sz w:val="22"/>
        </w:rPr>
        <w:lastRenderedPageBreak/>
        <w:t>10. Készletek munkahelyi nyilvántartása</w:t>
      </w:r>
    </w:p>
    <w:p w14:paraId="301977F2" w14:textId="77777777" w:rsidR="003E566C" w:rsidRDefault="003E566C">
      <w:pPr>
        <w:jc w:val="both"/>
        <w:rPr>
          <w:sz w:val="22"/>
        </w:rPr>
      </w:pPr>
    </w:p>
    <w:p w14:paraId="5C1B5980" w14:textId="77777777" w:rsidR="003E566C" w:rsidRDefault="003E566C">
      <w:pPr>
        <w:jc w:val="both"/>
        <w:rPr>
          <w:b/>
          <w:sz w:val="22"/>
          <w:u w:val="single"/>
        </w:rPr>
      </w:pPr>
    </w:p>
    <w:p w14:paraId="2045747E" w14:textId="77777777" w:rsidR="003E566C" w:rsidRDefault="003E566C">
      <w:pPr>
        <w:jc w:val="both"/>
      </w:pPr>
      <w:r>
        <w:rPr>
          <w:b/>
          <w:sz w:val="22"/>
          <w:u w:val="single"/>
        </w:rPr>
        <w:t>IV. Egyéb használatos nyomtatványok</w:t>
      </w:r>
    </w:p>
    <w:p w14:paraId="2392DC51" w14:textId="77777777" w:rsidR="003E566C" w:rsidRDefault="003E566C">
      <w:pPr>
        <w:jc w:val="both"/>
        <w:rPr>
          <w:sz w:val="22"/>
        </w:rPr>
      </w:pPr>
    </w:p>
    <w:p w14:paraId="541AE165" w14:textId="77777777" w:rsidR="003E566C" w:rsidRDefault="003E566C">
      <w:pPr>
        <w:jc w:val="both"/>
      </w:pPr>
      <w:r>
        <w:rPr>
          <w:sz w:val="22"/>
        </w:rPr>
        <w:t>1. Postakönyv</w:t>
      </w:r>
    </w:p>
    <w:p w14:paraId="2645D4F5" w14:textId="77777777" w:rsidR="003E566C" w:rsidRDefault="003E566C">
      <w:pPr>
        <w:jc w:val="both"/>
      </w:pPr>
      <w:r>
        <w:rPr>
          <w:sz w:val="22"/>
        </w:rPr>
        <w:t>2. Iktatókönyv</w:t>
      </w:r>
    </w:p>
    <w:p w14:paraId="600778BE" w14:textId="77777777" w:rsidR="003E566C" w:rsidRDefault="003E566C">
      <w:pPr>
        <w:jc w:val="both"/>
      </w:pPr>
      <w:r>
        <w:rPr>
          <w:sz w:val="22"/>
        </w:rPr>
        <w:t>3. Kézbesítőkönyv</w:t>
      </w:r>
    </w:p>
    <w:p w14:paraId="19B004A4" w14:textId="77777777" w:rsidR="003E566C" w:rsidRDefault="003E566C">
      <w:pPr>
        <w:jc w:val="both"/>
      </w:pPr>
      <w:r>
        <w:rPr>
          <w:sz w:val="22"/>
        </w:rPr>
        <w:t>4. Szabadságnyilvántartás</w:t>
      </w:r>
    </w:p>
    <w:p w14:paraId="10AEC579" w14:textId="77777777" w:rsidR="003E566C" w:rsidRDefault="003E566C">
      <w:pPr>
        <w:jc w:val="both"/>
      </w:pPr>
      <w:r>
        <w:rPr>
          <w:sz w:val="22"/>
        </w:rPr>
        <w:t>5. Szabadságengedély</w:t>
      </w:r>
    </w:p>
    <w:p w14:paraId="1BDA67C9" w14:textId="77777777" w:rsidR="003E566C" w:rsidRDefault="003E566C">
      <w:pPr>
        <w:jc w:val="both"/>
      </w:pPr>
      <w:r>
        <w:rPr>
          <w:sz w:val="22"/>
        </w:rPr>
        <w:t>6. Tárgyi eszközök selejtezési jegyzőkönyve</w:t>
      </w:r>
    </w:p>
    <w:p w14:paraId="24CC3FAC" w14:textId="77777777" w:rsidR="003E566C" w:rsidRDefault="003E566C">
      <w:pPr>
        <w:jc w:val="both"/>
      </w:pPr>
      <w:r>
        <w:rPr>
          <w:sz w:val="22"/>
        </w:rPr>
        <w:t>7. Készletek selejtezési, leértékelési jegyzőkönyve</w:t>
      </w:r>
    </w:p>
    <w:p w14:paraId="4AB35F0F" w14:textId="77777777" w:rsidR="003E566C" w:rsidRDefault="003E566C">
      <w:pPr>
        <w:jc w:val="both"/>
        <w:rPr>
          <w:sz w:val="22"/>
        </w:rPr>
      </w:pPr>
    </w:p>
    <w:p w14:paraId="5E52976B" w14:textId="77777777" w:rsidR="003E566C" w:rsidRDefault="003E566C">
      <w:pPr>
        <w:jc w:val="both"/>
        <w:rPr>
          <w:sz w:val="22"/>
        </w:rPr>
      </w:pPr>
    </w:p>
    <w:p w14:paraId="2187BCF7" w14:textId="77777777" w:rsidR="003E566C" w:rsidRDefault="003E566C">
      <w:pPr>
        <w:pageBreakBefore/>
        <w:jc w:val="both"/>
        <w:rPr>
          <w:sz w:val="22"/>
        </w:rPr>
      </w:pPr>
    </w:p>
    <w:p w14:paraId="6F690214" w14:textId="77777777" w:rsidR="003E566C" w:rsidRDefault="003E566C">
      <w:pPr>
        <w:jc w:val="both"/>
        <w:rPr>
          <w:sz w:val="22"/>
        </w:rPr>
      </w:pPr>
    </w:p>
    <w:p w14:paraId="2A81BBDE" w14:textId="77777777" w:rsidR="003E566C" w:rsidRDefault="003E566C">
      <w:pPr>
        <w:jc w:val="center"/>
      </w:pPr>
      <w:r>
        <w:rPr>
          <w:b/>
          <w:sz w:val="22"/>
        </w:rPr>
        <w:t>ALKALMAZOTT BIZONYLATOK ÉS A FELDOLGOZÁS ÚTJA</w:t>
      </w:r>
    </w:p>
    <w:p w14:paraId="4E10FE34" w14:textId="77777777" w:rsidR="003E566C" w:rsidRDefault="003E566C">
      <w:pPr>
        <w:jc w:val="both"/>
        <w:rPr>
          <w:b/>
          <w:sz w:val="22"/>
        </w:rPr>
      </w:pPr>
    </w:p>
    <w:p w14:paraId="7CF4E076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  <w:t xml:space="preserve">    </w:t>
      </w:r>
    </w:p>
    <w:p w14:paraId="59540B52" w14:textId="77777777" w:rsidR="003E566C" w:rsidRDefault="003E566C">
      <w:pPr>
        <w:jc w:val="both"/>
      </w:pPr>
      <w:r>
        <w:rPr>
          <w:b/>
          <w:sz w:val="22"/>
        </w:rPr>
        <w:t>1.Tárgyi eszközökkel kapcsolatos bizonylatok</w:t>
      </w:r>
    </w:p>
    <w:p w14:paraId="08433DC1" w14:textId="77777777" w:rsidR="003E566C" w:rsidRDefault="003E566C">
      <w:pPr>
        <w:jc w:val="both"/>
        <w:rPr>
          <w:b/>
          <w:sz w:val="22"/>
        </w:rPr>
      </w:pPr>
    </w:p>
    <w:p w14:paraId="16A4DD59" w14:textId="77777777" w:rsidR="003E566C" w:rsidRDefault="003E566C">
      <w:pPr>
        <w:jc w:val="both"/>
      </w:pPr>
      <w:r>
        <w:rPr>
          <w:b/>
          <w:sz w:val="22"/>
        </w:rPr>
        <w:t>1.1</w:t>
      </w:r>
      <w:r>
        <w:rPr>
          <w:sz w:val="22"/>
        </w:rPr>
        <w:t>.</w:t>
      </w:r>
      <w:r>
        <w:rPr>
          <w:sz w:val="22"/>
        </w:rPr>
        <w:tab/>
      </w:r>
      <w:r>
        <w:rPr>
          <w:b/>
          <w:sz w:val="22"/>
        </w:rPr>
        <w:t xml:space="preserve">Tárgyi eszköz </w:t>
      </w:r>
      <w:proofErr w:type="spellStart"/>
      <w:r>
        <w:rPr>
          <w:b/>
          <w:sz w:val="22"/>
        </w:rPr>
        <w:t>állománybavételi</w:t>
      </w:r>
      <w:proofErr w:type="spellEnd"/>
      <w:r>
        <w:rPr>
          <w:b/>
          <w:sz w:val="22"/>
        </w:rPr>
        <w:t xml:space="preserve"> bizonylat</w:t>
      </w:r>
      <w:r>
        <w:rPr>
          <w:sz w:val="22"/>
        </w:rPr>
        <w:t xml:space="preserve"> </w:t>
      </w:r>
      <w:r>
        <w:rPr>
          <w:b/>
          <w:sz w:val="22"/>
        </w:rPr>
        <w:t>gépekről, berendezésekről, felszerelésekről</w:t>
      </w:r>
    </w:p>
    <w:p w14:paraId="4DCC56B4" w14:textId="77777777" w:rsidR="003E566C" w:rsidRDefault="003E566C">
      <w:pPr>
        <w:jc w:val="both"/>
        <w:rPr>
          <w:sz w:val="22"/>
        </w:rPr>
      </w:pPr>
    </w:p>
    <w:p w14:paraId="33271A26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>Alapbizonylatok alapján kiállítja és továbbítja.</w:t>
      </w:r>
    </w:p>
    <w:p w14:paraId="7E22E6B6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1-1 példány a könyvelésé, a pénzügyé, a készletezőké.</w:t>
      </w:r>
    </w:p>
    <w:p w14:paraId="1BF9DC31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5B80F1E1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Ellenőriz és gondoskodik a pénzügyi intézkedésekről.</w:t>
      </w:r>
    </w:p>
    <w:p w14:paraId="7CCC39C6" w14:textId="77777777" w:rsidR="003E566C" w:rsidRDefault="003E566C">
      <w:pPr>
        <w:jc w:val="both"/>
        <w:rPr>
          <w:sz w:val="22"/>
        </w:rPr>
      </w:pPr>
    </w:p>
    <w:p w14:paraId="41D1567E" w14:textId="77777777" w:rsidR="003E566C" w:rsidRDefault="003E566C">
      <w:pPr>
        <w:jc w:val="both"/>
        <w:rPr>
          <w:b/>
          <w:sz w:val="22"/>
        </w:rPr>
      </w:pPr>
    </w:p>
    <w:p w14:paraId="16EFF977" w14:textId="77777777" w:rsidR="003E566C" w:rsidRDefault="003E566C">
      <w:pPr>
        <w:jc w:val="both"/>
      </w:pPr>
      <w:r>
        <w:rPr>
          <w:b/>
          <w:sz w:val="22"/>
        </w:rPr>
        <w:t>1.2.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Tárgyi eszköz állománycsökkenési bizonylat selejtezés, hiány, értékesítés elszámolásáról</w:t>
      </w:r>
    </w:p>
    <w:p w14:paraId="0F420DF8" w14:textId="77777777" w:rsidR="003E566C" w:rsidRDefault="003E566C">
      <w:pPr>
        <w:jc w:val="both"/>
        <w:rPr>
          <w:b/>
          <w:sz w:val="22"/>
        </w:rPr>
      </w:pPr>
    </w:p>
    <w:p w14:paraId="741E9E5C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</w:r>
      <w:proofErr w:type="spellStart"/>
      <w:r>
        <w:rPr>
          <w:sz w:val="22"/>
        </w:rPr>
        <w:t>Alapbbizonylatok</w:t>
      </w:r>
      <w:proofErr w:type="spellEnd"/>
      <w:r>
        <w:rPr>
          <w:sz w:val="22"/>
        </w:rPr>
        <w:t xml:space="preserve"> alapján kiállítja és továbbítja.</w:t>
      </w:r>
    </w:p>
    <w:p w14:paraId="55AE2343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1-1 példány a könyvelésé, a pénzügyé, a készletkezelőké.</w:t>
      </w:r>
      <w:r>
        <w:rPr>
          <w:sz w:val="22"/>
        </w:rPr>
        <w:tab/>
      </w:r>
    </w:p>
    <w:p w14:paraId="148B944A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49C49148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Ellenőriz és gondoskodik a pénzügyi intézkedésekről.</w:t>
      </w:r>
    </w:p>
    <w:p w14:paraId="15064C0E" w14:textId="77777777" w:rsidR="003E566C" w:rsidRDefault="003E566C">
      <w:pPr>
        <w:jc w:val="both"/>
        <w:rPr>
          <w:b/>
          <w:sz w:val="22"/>
        </w:rPr>
      </w:pPr>
    </w:p>
    <w:p w14:paraId="2DA060D8" w14:textId="77777777" w:rsidR="003E566C" w:rsidRDefault="003E566C">
      <w:pPr>
        <w:jc w:val="both"/>
        <w:rPr>
          <w:b/>
          <w:sz w:val="22"/>
        </w:rPr>
      </w:pPr>
    </w:p>
    <w:p w14:paraId="7CB01B4D" w14:textId="77777777" w:rsidR="003E566C" w:rsidRDefault="003E566C">
      <w:pPr>
        <w:jc w:val="both"/>
      </w:pPr>
      <w:r>
        <w:rPr>
          <w:b/>
          <w:sz w:val="22"/>
        </w:rPr>
        <w:t>1.3.</w:t>
      </w:r>
      <w:r>
        <w:rPr>
          <w:sz w:val="22"/>
        </w:rPr>
        <w:tab/>
      </w:r>
      <w:r>
        <w:rPr>
          <w:b/>
          <w:sz w:val="22"/>
        </w:rPr>
        <w:t>Gazdálkodó szervezeten belüli tárgyi eszköz</w:t>
      </w:r>
      <w:r>
        <w:rPr>
          <w:sz w:val="22"/>
        </w:rPr>
        <w:t xml:space="preserve"> </w:t>
      </w:r>
      <w:r>
        <w:rPr>
          <w:b/>
          <w:sz w:val="22"/>
        </w:rPr>
        <w:t>átadási átvételi bizonylat</w:t>
      </w:r>
    </w:p>
    <w:p w14:paraId="0B145B34" w14:textId="77777777" w:rsidR="003E566C" w:rsidRDefault="003E566C">
      <w:pPr>
        <w:jc w:val="both"/>
        <w:rPr>
          <w:b/>
          <w:sz w:val="22"/>
        </w:rPr>
      </w:pPr>
    </w:p>
    <w:p w14:paraId="26FB81AE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>A vezető utasítására kiállított bizonylatokat</w:t>
      </w:r>
    </w:p>
    <w:p w14:paraId="19AAB4FF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továbbítja: 1-1 példány a könyvelőé, az egység vezetőé, a készletkezelőé.</w:t>
      </w:r>
    </w:p>
    <w:p w14:paraId="44EE6ABC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09818ECF" w14:textId="77777777" w:rsidR="003E566C" w:rsidRDefault="003E566C">
      <w:pPr>
        <w:ind w:right="283"/>
        <w:jc w:val="both"/>
        <w:rPr>
          <w:b/>
          <w:sz w:val="22"/>
        </w:rPr>
      </w:pPr>
    </w:p>
    <w:p w14:paraId="4A504CE0" w14:textId="77777777" w:rsidR="003E566C" w:rsidRDefault="003E566C">
      <w:pPr>
        <w:ind w:right="283"/>
        <w:jc w:val="both"/>
        <w:rPr>
          <w:b/>
          <w:sz w:val="22"/>
        </w:rPr>
      </w:pPr>
    </w:p>
    <w:p w14:paraId="05A217A1" w14:textId="77777777" w:rsidR="003E566C" w:rsidRDefault="003E566C">
      <w:pPr>
        <w:ind w:right="283"/>
        <w:jc w:val="both"/>
      </w:pPr>
      <w:r>
        <w:rPr>
          <w:b/>
          <w:sz w:val="22"/>
        </w:rPr>
        <w:t>1.4.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>Tárgyi eszköz egyedi nyilvántartó lap /gép, berendezés, felszerelés, jármű /</w:t>
      </w:r>
    </w:p>
    <w:p w14:paraId="36711E55" w14:textId="77777777" w:rsidR="003E566C" w:rsidRDefault="003E566C">
      <w:pPr>
        <w:ind w:right="283"/>
        <w:jc w:val="both"/>
        <w:rPr>
          <w:b/>
          <w:sz w:val="22"/>
        </w:rPr>
      </w:pPr>
    </w:p>
    <w:p w14:paraId="2CA5681D" w14:textId="77777777" w:rsidR="003E566C" w:rsidRDefault="003E566C">
      <w:pPr>
        <w:ind w:right="283"/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 xml:space="preserve">Az alapbizonylatok alapján naprakészen vezeti és negyedévente egyezteti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főkönyvi könyveléssel.</w:t>
      </w:r>
    </w:p>
    <w:p w14:paraId="6097F414" w14:textId="77777777" w:rsidR="003E566C" w:rsidRDefault="003E566C">
      <w:pPr>
        <w:jc w:val="both"/>
        <w:rPr>
          <w:b/>
          <w:sz w:val="22"/>
        </w:rPr>
      </w:pPr>
    </w:p>
    <w:p w14:paraId="407B9169" w14:textId="77777777" w:rsidR="003E566C" w:rsidRDefault="003E566C">
      <w:pPr>
        <w:jc w:val="both"/>
        <w:rPr>
          <w:b/>
          <w:sz w:val="22"/>
        </w:rPr>
      </w:pPr>
    </w:p>
    <w:p w14:paraId="5F86436E" w14:textId="77777777" w:rsidR="003E566C" w:rsidRDefault="003E566C">
      <w:pPr>
        <w:jc w:val="both"/>
      </w:pPr>
      <w:r>
        <w:rPr>
          <w:b/>
          <w:sz w:val="22"/>
        </w:rPr>
        <w:t>2.Készletekkel kapcsolatos bizonylatok</w:t>
      </w:r>
    </w:p>
    <w:p w14:paraId="3CD5CE71" w14:textId="77777777" w:rsidR="003E566C" w:rsidRDefault="003E566C">
      <w:pPr>
        <w:jc w:val="both"/>
        <w:rPr>
          <w:b/>
          <w:sz w:val="22"/>
        </w:rPr>
      </w:pPr>
    </w:p>
    <w:p w14:paraId="715DAC13" w14:textId="77777777" w:rsidR="003E566C" w:rsidRDefault="003E566C">
      <w:pPr>
        <w:jc w:val="both"/>
        <w:rPr>
          <w:b/>
          <w:sz w:val="22"/>
        </w:rPr>
      </w:pPr>
    </w:p>
    <w:p w14:paraId="319F4BBD" w14:textId="77777777" w:rsidR="003E566C" w:rsidRDefault="003E566C">
      <w:pPr>
        <w:jc w:val="both"/>
      </w:pPr>
      <w:r>
        <w:rPr>
          <w:b/>
          <w:sz w:val="22"/>
        </w:rPr>
        <w:t>2.1.</w:t>
      </w:r>
      <w:r>
        <w:rPr>
          <w:b/>
          <w:sz w:val="22"/>
        </w:rPr>
        <w:tab/>
        <w:t>Anyagbevételezési bizonylat</w:t>
      </w:r>
      <w:r>
        <w:rPr>
          <w:b/>
          <w:sz w:val="22"/>
        </w:rPr>
        <w:tab/>
      </w:r>
    </w:p>
    <w:p w14:paraId="47296ECC" w14:textId="77777777" w:rsidR="003E566C" w:rsidRDefault="003E566C">
      <w:pPr>
        <w:jc w:val="both"/>
        <w:rPr>
          <w:b/>
          <w:sz w:val="22"/>
        </w:rPr>
      </w:pPr>
    </w:p>
    <w:p w14:paraId="1B8C597C" w14:textId="77777777" w:rsidR="003E566C" w:rsidRDefault="003E566C">
      <w:pPr>
        <w:jc w:val="both"/>
      </w:pPr>
      <w:r>
        <w:rPr>
          <w:b/>
          <w:sz w:val="22"/>
        </w:rPr>
        <w:tab/>
      </w:r>
      <w:r>
        <w:rPr>
          <w:sz w:val="22"/>
        </w:rPr>
        <w:t>Készletkezelő</w:t>
      </w:r>
      <w:r>
        <w:rPr>
          <w:sz w:val="22"/>
        </w:rPr>
        <w:tab/>
        <w:t>Alapbizonylatok alapján kiállítja és továbbítja.</w:t>
      </w:r>
    </w:p>
    <w:p w14:paraId="7251A78F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1-1 példány a könyvelésé, a pénzügyé, a készletkezelőké.</w:t>
      </w:r>
    </w:p>
    <w:p w14:paraId="41961E06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370A966F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Ellenőriz és gondoskodik a pénzügyi intézkedésekről.</w:t>
      </w:r>
    </w:p>
    <w:p w14:paraId="2C39FA64" w14:textId="77777777" w:rsidR="003E566C" w:rsidRDefault="003E566C">
      <w:pPr>
        <w:ind w:right="567"/>
        <w:jc w:val="both"/>
        <w:rPr>
          <w:b/>
          <w:sz w:val="22"/>
        </w:rPr>
      </w:pPr>
    </w:p>
    <w:p w14:paraId="47478E8B" w14:textId="77777777" w:rsidR="003E566C" w:rsidRDefault="003E566C">
      <w:pPr>
        <w:ind w:right="567"/>
        <w:jc w:val="both"/>
        <w:rPr>
          <w:b/>
          <w:sz w:val="22"/>
        </w:rPr>
      </w:pPr>
    </w:p>
    <w:p w14:paraId="1F343786" w14:textId="77777777" w:rsidR="003E566C" w:rsidRDefault="003E566C">
      <w:pPr>
        <w:ind w:right="567"/>
        <w:jc w:val="both"/>
      </w:pPr>
      <w:r>
        <w:rPr>
          <w:b/>
          <w:sz w:val="22"/>
        </w:rPr>
        <w:t>2.2.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Anyagkivételezési</w:t>
      </w:r>
      <w:proofErr w:type="spellEnd"/>
      <w:r>
        <w:rPr>
          <w:b/>
          <w:sz w:val="22"/>
        </w:rPr>
        <w:t xml:space="preserve"> bizonylat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142DF08" w14:textId="77777777" w:rsidR="003E566C" w:rsidRDefault="003E566C">
      <w:pPr>
        <w:ind w:right="567"/>
        <w:jc w:val="both"/>
        <w:rPr>
          <w:sz w:val="22"/>
        </w:rPr>
      </w:pPr>
    </w:p>
    <w:p w14:paraId="6D72F717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>Alapbizonylat alapján kiállítja és továbbítja.</w:t>
      </w:r>
    </w:p>
    <w:p w14:paraId="6E7E2E9B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1-1 példány a könyvelésé, a pénzügyé, a készletkezelőké.</w:t>
      </w:r>
    </w:p>
    <w:p w14:paraId="79CED6E2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0F168F92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Ellenőriz és gondoskodik a pénzügyi intézkedésekről.</w:t>
      </w:r>
    </w:p>
    <w:p w14:paraId="6F8E8411" w14:textId="77777777" w:rsidR="003E566C" w:rsidRDefault="003E566C">
      <w:pPr>
        <w:jc w:val="both"/>
        <w:rPr>
          <w:b/>
          <w:sz w:val="22"/>
        </w:rPr>
      </w:pPr>
    </w:p>
    <w:p w14:paraId="496D6A93" w14:textId="77777777" w:rsidR="003E566C" w:rsidRDefault="003E566C">
      <w:pPr>
        <w:jc w:val="both"/>
        <w:rPr>
          <w:b/>
          <w:sz w:val="22"/>
        </w:rPr>
      </w:pPr>
    </w:p>
    <w:p w14:paraId="059E608C" w14:textId="77777777" w:rsidR="003E566C" w:rsidRDefault="003E566C">
      <w:pPr>
        <w:jc w:val="both"/>
      </w:pPr>
      <w:r>
        <w:rPr>
          <w:b/>
          <w:sz w:val="22"/>
        </w:rPr>
        <w:t>2.3.</w:t>
      </w:r>
      <w:r>
        <w:rPr>
          <w:sz w:val="22"/>
        </w:rPr>
        <w:tab/>
      </w:r>
      <w:proofErr w:type="spellStart"/>
      <w:r>
        <w:rPr>
          <w:b/>
          <w:sz w:val="22"/>
        </w:rPr>
        <w:t>Anyagkivételezési</w:t>
      </w:r>
      <w:proofErr w:type="spellEnd"/>
      <w:r>
        <w:rPr>
          <w:b/>
          <w:sz w:val="22"/>
        </w:rPr>
        <w:t xml:space="preserve"> keretutalvány</w:t>
      </w:r>
    </w:p>
    <w:p w14:paraId="27EA97DA" w14:textId="77777777" w:rsidR="003E566C" w:rsidRDefault="003E566C">
      <w:pPr>
        <w:jc w:val="both"/>
        <w:rPr>
          <w:sz w:val="22"/>
        </w:rPr>
      </w:pPr>
    </w:p>
    <w:p w14:paraId="6DD05A7D" w14:textId="77777777" w:rsidR="003E566C" w:rsidRDefault="003E566C">
      <w:pPr>
        <w:jc w:val="both"/>
      </w:pPr>
      <w:r>
        <w:rPr>
          <w:sz w:val="22"/>
        </w:rPr>
        <w:tab/>
        <w:t>Utalványozó</w:t>
      </w:r>
      <w:r>
        <w:rPr>
          <w:sz w:val="22"/>
        </w:rPr>
        <w:tab/>
        <w:t>Az utalvány keretértékeit megadja és utalványozza</w:t>
      </w:r>
    </w:p>
    <w:p w14:paraId="6D2C5482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>Az esetenkénti kiadásokat rögzíti az utalványon</w:t>
      </w:r>
    </w:p>
    <w:p w14:paraId="58B2FD08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Ellenőriz és rögzíti az adatokat</w:t>
      </w:r>
    </w:p>
    <w:p w14:paraId="65A1F4D8" w14:textId="77777777" w:rsidR="003E566C" w:rsidRDefault="003E566C">
      <w:pPr>
        <w:jc w:val="both"/>
        <w:rPr>
          <w:b/>
          <w:sz w:val="22"/>
        </w:rPr>
      </w:pPr>
    </w:p>
    <w:p w14:paraId="113AF39D" w14:textId="77777777" w:rsidR="003E566C" w:rsidRDefault="003E566C">
      <w:pPr>
        <w:jc w:val="both"/>
        <w:rPr>
          <w:b/>
          <w:sz w:val="22"/>
        </w:rPr>
      </w:pPr>
    </w:p>
    <w:p w14:paraId="1DA08C27" w14:textId="77777777" w:rsidR="003E566C" w:rsidRDefault="003E566C">
      <w:pPr>
        <w:jc w:val="both"/>
      </w:pPr>
      <w:r>
        <w:rPr>
          <w:b/>
          <w:sz w:val="22"/>
        </w:rPr>
        <w:t>2.4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Anyagvisszavételezési</w:t>
      </w:r>
      <w:proofErr w:type="spellEnd"/>
      <w:r>
        <w:rPr>
          <w:b/>
          <w:sz w:val="22"/>
        </w:rPr>
        <w:t xml:space="preserve"> jegy</w:t>
      </w:r>
    </w:p>
    <w:p w14:paraId="332D7DE6" w14:textId="77777777" w:rsidR="003E566C" w:rsidRDefault="003E566C">
      <w:pPr>
        <w:jc w:val="both"/>
        <w:rPr>
          <w:b/>
          <w:sz w:val="22"/>
        </w:rPr>
      </w:pPr>
    </w:p>
    <w:p w14:paraId="7343B033" w14:textId="77777777" w:rsidR="003E566C" w:rsidRDefault="003E566C">
      <w:pPr>
        <w:jc w:val="both"/>
      </w:pPr>
      <w:r>
        <w:rPr>
          <w:sz w:val="22"/>
        </w:rPr>
        <w:tab/>
        <w:t>Részlegvezető</w:t>
      </w:r>
      <w:r>
        <w:rPr>
          <w:sz w:val="22"/>
        </w:rPr>
        <w:tab/>
        <w:t>Kiállítja a bizonylatot</w:t>
      </w:r>
    </w:p>
    <w:p w14:paraId="06CB97F5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 xml:space="preserve">Saját nyilvántartásba </w:t>
      </w:r>
      <w:proofErr w:type="spellStart"/>
      <w:r>
        <w:rPr>
          <w:sz w:val="22"/>
        </w:rPr>
        <w:t>bejegyzi</w:t>
      </w:r>
      <w:proofErr w:type="spellEnd"/>
      <w:r>
        <w:rPr>
          <w:sz w:val="22"/>
        </w:rPr>
        <w:t xml:space="preserve"> és továbbítja</w:t>
      </w:r>
    </w:p>
    <w:p w14:paraId="4B913632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Egyezteti, ellenőrzi és lekönyveli</w:t>
      </w:r>
    </w:p>
    <w:p w14:paraId="1CD8EBBE" w14:textId="77777777" w:rsidR="003E566C" w:rsidRDefault="003E566C">
      <w:pPr>
        <w:jc w:val="both"/>
        <w:rPr>
          <w:b/>
          <w:sz w:val="22"/>
        </w:rPr>
      </w:pPr>
    </w:p>
    <w:p w14:paraId="48D887C1" w14:textId="77777777" w:rsidR="003E566C" w:rsidRDefault="003E566C">
      <w:pPr>
        <w:jc w:val="both"/>
        <w:rPr>
          <w:b/>
          <w:sz w:val="22"/>
        </w:rPr>
      </w:pPr>
    </w:p>
    <w:p w14:paraId="35DCC5A4" w14:textId="77777777" w:rsidR="003E566C" w:rsidRDefault="003E566C">
      <w:pPr>
        <w:jc w:val="both"/>
      </w:pPr>
      <w:r>
        <w:rPr>
          <w:b/>
          <w:sz w:val="22"/>
        </w:rPr>
        <w:t>2.5</w:t>
      </w:r>
      <w:r>
        <w:rPr>
          <w:b/>
          <w:sz w:val="22"/>
        </w:rPr>
        <w:tab/>
        <w:t>Félkész- és késztermék kivételezési jegy</w:t>
      </w:r>
    </w:p>
    <w:p w14:paraId="7196E5D7" w14:textId="77777777" w:rsidR="003E566C" w:rsidRDefault="003E566C">
      <w:pPr>
        <w:jc w:val="both"/>
        <w:rPr>
          <w:b/>
          <w:sz w:val="22"/>
        </w:rPr>
      </w:pPr>
    </w:p>
    <w:p w14:paraId="44FC4AF6" w14:textId="77777777" w:rsidR="003E566C" w:rsidRDefault="003E566C">
      <w:pPr>
        <w:jc w:val="both"/>
      </w:pPr>
      <w:r>
        <w:rPr>
          <w:b/>
          <w:sz w:val="22"/>
        </w:rPr>
        <w:tab/>
      </w:r>
      <w:r>
        <w:rPr>
          <w:sz w:val="22"/>
        </w:rPr>
        <w:t>Részlegvezető</w:t>
      </w:r>
      <w:r>
        <w:rPr>
          <w:sz w:val="22"/>
        </w:rPr>
        <w:tab/>
        <w:t>Kiállítja a bizonylatot</w:t>
      </w:r>
    </w:p>
    <w:p w14:paraId="1DD4A1E6" w14:textId="77777777" w:rsidR="003E566C" w:rsidRDefault="003E566C">
      <w:pPr>
        <w:jc w:val="both"/>
      </w:pPr>
      <w:r>
        <w:rPr>
          <w:sz w:val="22"/>
        </w:rPr>
        <w:tab/>
        <w:t>Készletkezelő</w:t>
      </w:r>
      <w:r>
        <w:rPr>
          <w:sz w:val="22"/>
        </w:rPr>
        <w:tab/>
        <w:t xml:space="preserve">Saját nyilvántartásba </w:t>
      </w:r>
      <w:proofErr w:type="spellStart"/>
      <w:r>
        <w:rPr>
          <w:sz w:val="22"/>
        </w:rPr>
        <w:t>bejegyzi</w:t>
      </w:r>
      <w:proofErr w:type="spellEnd"/>
      <w:r>
        <w:rPr>
          <w:sz w:val="22"/>
        </w:rPr>
        <w:t xml:space="preserve"> és továbbítja</w:t>
      </w:r>
    </w:p>
    <w:p w14:paraId="0153C8EE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Egyezteti, ellenőrzi és lekönyveli</w:t>
      </w:r>
    </w:p>
    <w:p w14:paraId="064FF3CF" w14:textId="77777777" w:rsidR="003E566C" w:rsidRDefault="003E566C">
      <w:pPr>
        <w:jc w:val="both"/>
        <w:rPr>
          <w:b/>
          <w:sz w:val="22"/>
        </w:rPr>
      </w:pPr>
    </w:p>
    <w:p w14:paraId="4448F928" w14:textId="77777777" w:rsidR="003E566C" w:rsidRDefault="003E566C">
      <w:pPr>
        <w:jc w:val="both"/>
        <w:rPr>
          <w:b/>
          <w:sz w:val="22"/>
        </w:rPr>
      </w:pPr>
    </w:p>
    <w:p w14:paraId="3E8B5845" w14:textId="77777777" w:rsidR="003E566C" w:rsidRDefault="003E566C">
      <w:pPr>
        <w:jc w:val="both"/>
      </w:pPr>
      <w:r>
        <w:rPr>
          <w:b/>
          <w:sz w:val="22"/>
        </w:rPr>
        <w:t>2.6</w:t>
      </w:r>
      <w:r>
        <w:rPr>
          <w:b/>
          <w:sz w:val="22"/>
        </w:rPr>
        <w:tab/>
        <w:t>Raktári nyilvántartólap /fejlap/</w:t>
      </w:r>
    </w:p>
    <w:p w14:paraId="02C61667" w14:textId="77777777" w:rsidR="003E566C" w:rsidRDefault="003E566C">
      <w:pPr>
        <w:jc w:val="both"/>
        <w:rPr>
          <w:b/>
          <w:sz w:val="22"/>
        </w:rPr>
      </w:pPr>
    </w:p>
    <w:p w14:paraId="04561DE7" w14:textId="77777777" w:rsidR="003E566C" w:rsidRDefault="003E566C">
      <w:pPr>
        <w:pStyle w:val="BodyText24"/>
      </w:pPr>
      <w:r>
        <w:tab/>
        <w:t>Készletkezelő</w:t>
      </w:r>
      <w:r>
        <w:tab/>
        <w:t>Az alapbizonylatok alapján naprakészen vezeti és negyedévenként egyezteti az analitikus nyilvántartással</w:t>
      </w:r>
      <w:r>
        <w:tab/>
      </w:r>
    </w:p>
    <w:p w14:paraId="76C5C809" w14:textId="77777777" w:rsidR="003E566C" w:rsidRDefault="003E566C">
      <w:pPr>
        <w:jc w:val="both"/>
        <w:rPr>
          <w:b/>
          <w:sz w:val="22"/>
        </w:rPr>
      </w:pPr>
    </w:p>
    <w:p w14:paraId="1C97FD0B" w14:textId="77777777" w:rsidR="003E566C" w:rsidRDefault="003E566C">
      <w:pPr>
        <w:jc w:val="both"/>
        <w:rPr>
          <w:b/>
          <w:sz w:val="22"/>
        </w:rPr>
      </w:pPr>
    </w:p>
    <w:p w14:paraId="0DD35C67" w14:textId="77777777" w:rsidR="003E566C" w:rsidRDefault="003E566C">
      <w:pPr>
        <w:jc w:val="both"/>
      </w:pPr>
      <w:r>
        <w:rPr>
          <w:b/>
          <w:sz w:val="22"/>
        </w:rPr>
        <w:t>2.7.</w:t>
      </w:r>
      <w:r>
        <w:rPr>
          <w:b/>
          <w:sz w:val="22"/>
        </w:rPr>
        <w:tab/>
        <w:t>Készletnyilvántartólap</w:t>
      </w:r>
      <w:r>
        <w:rPr>
          <w:b/>
          <w:sz w:val="22"/>
        </w:rPr>
        <w:tab/>
      </w:r>
    </w:p>
    <w:p w14:paraId="008C80E3" w14:textId="77777777" w:rsidR="003E566C" w:rsidRDefault="003E566C">
      <w:pPr>
        <w:jc w:val="both"/>
        <w:rPr>
          <w:b/>
          <w:sz w:val="22"/>
        </w:rPr>
      </w:pPr>
    </w:p>
    <w:p w14:paraId="2939310D" w14:textId="77777777" w:rsidR="003E566C" w:rsidRDefault="003E566C">
      <w:pPr>
        <w:pStyle w:val="BodyTextIndent31"/>
      </w:pPr>
      <w:r>
        <w:rPr>
          <w:sz w:val="22"/>
        </w:rPr>
        <w:t>Készletkezelő</w:t>
      </w:r>
      <w:r>
        <w:rPr>
          <w:sz w:val="22"/>
        </w:rPr>
        <w:tab/>
        <w:t>Az alapbizonylatok alapján naprakészen vezeti és negyedévenként egyezteti a készletkezelővel</w:t>
      </w:r>
    </w:p>
    <w:p w14:paraId="121B7620" w14:textId="77777777" w:rsidR="003E566C" w:rsidRDefault="003E566C">
      <w:pPr>
        <w:jc w:val="both"/>
        <w:rPr>
          <w:b/>
          <w:sz w:val="22"/>
        </w:rPr>
      </w:pPr>
    </w:p>
    <w:p w14:paraId="428F63A8" w14:textId="77777777" w:rsidR="003E566C" w:rsidRDefault="003E566C">
      <w:pPr>
        <w:jc w:val="both"/>
        <w:rPr>
          <w:b/>
          <w:sz w:val="22"/>
        </w:rPr>
      </w:pPr>
    </w:p>
    <w:p w14:paraId="11EF04CE" w14:textId="77777777" w:rsidR="003E566C" w:rsidRDefault="003E566C">
      <w:pPr>
        <w:jc w:val="both"/>
        <w:rPr>
          <w:b/>
          <w:sz w:val="22"/>
        </w:rPr>
      </w:pPr>
    </w:p>
    <w:p w14:paraId="199809B0" w14:textId="77777777" w:rsidR="003E566C" w:rsidRDefault="003E566C">
      <w:pPr>
        <w:jc w:val="both"/>
      </w:pPr>
      <w:r>
        <w:rPr>
          <w:b/>
          <w:sz w:val="22"/>
        </w:rPr>
        <w:t>2.8</w:t>
      </w:r>
      <w:r>
        <w:rPr>
          <w:b/>
          <w:sz w:val="22"/>
        </w:rPr>
        <w:tab/>
        <w:t>Készletek naplója</w:t>
      </w:r>
    </w:p>
    <w:p w14:paraId="78B856E9" w14:textId="77777777" w:rsidR="003E566C" w:rsidRDefault="003E566C">
      <w:pPr>
        <w:jc w:val="both"/>
        <w:rPr>
          <w:b/>
          <w:sz w:val="22"/>
        </w:rPr>
      </w:pPr>
    </w:p>
    <w:p w14:paraId="52EB2EC4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Havonta elkészíti és egyezteti a főkönyvi könyveléssel</w:t>
      </w:r>
    </w:p>
    <w:p w14:paraId="236DF470" w14:textId="77777777" w:rsidR="003E566C" w:rsidRDefault="003E566C">
      <w:pPr>
        <w:jc w:val="both"/>
        <w:rPr>
          <w:sz w:val="22"/>
        </w:rPr>
      </w:pPr>
    </w:p>
    <w:p w14:paraId="4C47415B" w14:textId="77777777" w:rsidR="003E566C" w:rsidRDefault="003E566C">
      <w:pPr>
        <w:jc w:val="both"/>
        <w:rPr>
          <w:b/>
          <w:sz w:val="22"/>
        </w:rPr>
      </w:pPr>
    </w:p>
    <w:p w14:paraId="64A323A3" w14:textId="77777777" w:rsidR="003E566C" w:rsidRDefault="003E566C">
      <w:pPr>
        <w:jc w:val="both"/>
      </w:pPr>
      <w:r>
        <w:rPr>
          <w:b/>
          <w:sz w:val="22"/>
        </w:rPr>
        <w:t>2.9</w:t>
      </w:r>
      <w:r>
        <w:rPr>
          <w:b/>
          <w:sz w:val="22"/>
        </w:rPr>
        <w:tab/>
        <w:t>Szállítójegyzék</w:t>
      </w:r>
    </w:p>
    <w:p w14:paraId="619B0D6A" w14:textId="77777777" w:rsidR="003E566C" w:rsidRDefault="003E566C">
      <w:pPr>
        <w:jc w:val="both"/>
        <w:rPr>
          <w:b/>
          <w:sz w:val="22"/>
        </w:rPr>
      </w:pPr>
    </w:p>
    <w:p w14:paraId="145E7640" w14:textId="77777777" w:rsidR="003E566C" w:rsidRDefault="003E566C">
      <w:pPr>
        <w:jc w:val="both"/>
      </w:pPr>
      <w:r>
        <w:rPr>
          <w:sz w:val="22"/>
        </w:rPr>
        <w:tab/>
        <w:t>Illetékes vezető</w:t>
      </w:r>
      <w:r>
        <w:rPr>
          <w:sz w:val="22"/>
        </w:rPr>
        <w:tab/>
        <w:t>A bizonylat kiállítása, áruátadás, teljesítés ellenőrzése</w:t>
      </w:r>
    </w:p>
    <w:p w14:paraId="06EB2775" w14:textId="77777777" w:rsidR="003E566C" w:rsidRDefault="003E566C">
      <w:pPr>
        <w:jc w:val="both"/>
      </w:pPr>
      <w:r>
        <w:rPr>
          <w:sz w:val="22"/>
        </w:rPr>
        <w:tab/>
        <w:t>Szállítók</w:t>
      </w:r>
      <w:r>
        <w:rPr>
          <w:sz w:val="22"/>
        </w:rPr>
        <w:tab/>
        <w:t>Áruátvétel, szállítás, átadás</w:t>
      </w:r>
    </w:p>
    <w:p w14:paraId="06555B72" w14:textId="77777777" w:rsidR="003E566C" w:rsidRDefault="003E566C">
      <w:pPr>
        <w:jc w:val="both"/>
      </w:pPr>
      <w:r>
        <w:rPr>
          <w:sz w:val="22"/>
        </w:rPr>
        <w:tab/>
      </w:r>
      <w:proofErr w:type="gramStart"/>
      <w:r>
        <w:rPr>
          <w:sz w:val="22"/>
        </w:rPr>
        <w:t xml:space="preserve">Készletkezelő  </w:t>
      </w:r>
      <w:r>
        <w:rPr>
          <w:sz w:val="22"/>
        </w:rPr>
        <w:tab/>
      </w:r>
      <w:proofErr w:type="gramEnd"/>
      <w:r>
        <w:rPr>
          <w:sz w:val="22"/>
        </w:rPr>
        <w:t>Szállítmány átvétele, igazolása</w:t>
      </w:r>
    </w:p>
    <w:p w14:paraId="13A1D0C6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Egyezteti és ellenőrzi a készletmozgást</w:t>
      </w:r>
      <w:r>
        <w:rPr>
          <w:sz w:val="22"/>
        </w:rPr>
        <w:tab/>
        <w:t xml:space="preserve"> </w:t>
      </w:r>
    </w:p>
    <w:p w14:paraId="41D303C9" w14:textId="77777777" w:rsidR="003E566C" w:rsidRDefault="003E566C">
      <w:pPr>
        <w:jc w:val="both"/>
        <w:rPr>
          <w:b/>
          <w:sz w:val="22"/>
        </w:rPr>
      </w:pPr>
    </w:p>
    <w:p w14:paraId="57451746" w14:textId="77777777" w:rsidR="003E566C" w:rsidRDefault="003E566C">
      <w:pPr>
        <w:jc w:val="both"/>
        <w:rPr>
          <w:b/>
          <w:sz w:val="22"/>
        </w:rPr>
      </w:pPr>
    </w:p>
    <w:p w14:paraId="109ACFCB" w14:textId="77777777" w:rsidR="003E566C" w:rsidRDefault="003E566C">
      <w:pPr>
        <w:jc w:val="both"/>
        <w:rPr>
          <w:b/>
          <w:sz w:val="22"/>
        </w:rPr>
      </w:pPr>
    </w:p>
    <w:p w14:paraId="1E225FC9" w14:textId="77777777" w:rsidR="003E566C" w:rsidRDefault="003E566C">
      <w:pPr>
        <w:jc w:val="both"/>
      </w:pPr>
      <w:r>
        <w:rPr>
          <w:b/>
          <w:sz w:val="22"/>
        </w:rPr>
        <w:t>3. Pénzforgalmi bizonylatok</w:t>
      </w:r>
    </w:p>
    <w:p w14:paraId="27C16EF9" w14:textId="77777777" w:rsidR="003E566C" w:rsidRDefault="003E566C">
      <w:pPr>
        <w:jc w:val="both"/>
        <w:rPr>
          <w:b/>
          <w:sz w:val="22"/>
        </w:rPr>
      </w:pPr>
    </w:p>
    <w:p w14:paraId="42CB0ED7" w14:textId="77777777" w:rsidR="003E566C" w:rsidRDefault="003E566C">
      <w:pPr>
        <w:jc w:val="both"/>
        <w:rPr>
          <w:b/>
          <w:sz w:val="22"/>
        </w:rPr>
      </w:pPr>
    </w:p>
    <w:p w14:paraId="0305136B" w14:textId="77777777" w:rsidR="003E566C" w:rsidRDefault="003E566C">
      <w:pPr>
        <w:jc w:val="both"/>
      </w:pPr>
      <w:r>
        <w:rPr>
          <w:b/>
          <w:sz w:val="22"/>
        </w:rPr>
        <w:t>3.1</w:t>
      </w:r>
      <w:r>
        <w:rPr>
          <w:b/>
          <w:sz w:val="22"/>
        </w:rPr>
        <w:tab/>
        <w:t>Bevételi pénztárbizonylat</w:t>
      </w:r>
    </w:p>
    <w:p w14:paraId="74C6A405" w14:textId="77777777" w:rsidR="003E566C" w:rsidRDefault="003E566C">
      <w:pPr>
        <w:jc w:val="both"/>
        <w:rPr>
          <w:b/>
          <w:sz w:val="22"/>
        </w:rPr>
      </w:pPr>
    </w:p>
    <w:p w14:paraId="038F3DD9" w14:textId="77777777" w:rsidR="003E566C" w:rsidRDefault="003E566C">
      <w:pPr>
        <w:jc w:val="both"/>
      </w:pPr>
      <w:r>
        <w:rPr>
          <w:sz w:val="22"/>
        </w:rPr>
        <w:tab/>
        <w:t>Pénztáros</w:t>
      </w:r>
      <w:r>
        <w:rPr>
          <w:sz w:val="22"/>
        </w:rPr>
        <w:tab/>
        <w:t xml:space="preserve">Folyamatosan vezeti bevételezéskor, </w:t>
      </w:r>
    </w:p>
    <w:p w14:paraId="294452C6" w14:textId="77777777" w:rsidR="003E566C" w:rsidRDefault="003E566C">
      <w:pPr>
        <w:jc w:val="both"/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  <w:t>1 példány a befizetőé, 1 példány a pénztárjelentés mellékleteként a könyvelésé</w:t>
      </w:r>
    </w:p>
    <w:p w14:paraId="3D283E76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Ellenőrzi a bizonylatok adatait és aláírja</w:t>
      </w:r>
    </w:p>
    <w:p w14:paraId="4BF1081D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A pénztárjelentéssel együtt megkapott bizonylatokat lekönyveli</w:t>
      </w:r>
    </w:p>
    <w:p w14:paraId="78D112CE" w14:textId="77777777" w:rsidR="003E566C" w:rsidRDefault="003E566C">
      <w:pPr>
        <w:jc w:val="both"/>
        <w:rPr>
          <w:b/>
          <w:sz w:val="22"/>
        </w:rPr>
      </w:pPr>
    </w:p>
    <w:p w14:paraId="07CB539D" w14:textId="77777777" w:rsidR="003E566C" w:rsidRDefault="003E566C">
      <w:pPr>
        <w:jc w:val="both"/>
        <w:rPr>
          <w:b/>
          <w:sz w:val="22"/>
        </w:rPr>
      </w:pPr>
    </w:p>
    <w:p w14:paraId="1E535B5F" w14:textId="77777777" w:rsidR="003E566C" w:rsidRDefault="003E566C">
      <w:pPr>
        <w:jc w:val="both"/>
      </w:pPr>
      <w:r>
        <w:rPr>
          <w:b/>
          <w:sz w:val="22"/>
        </w:rPr>
        <w:t>3.2.</w:t>
      </w:r>
      <w:r>
        <w:rPr>
          <w:b/>
          <w:sz w:val="22"/>
        </w:rPr>
        <w:tab/>
        <w:t>Kiadási pénztárbizonylat</w:t>
      </w:r>
    </w:p>
    <w:p w14:paraId="7EE4FADD" w14:textId="77777777" w:rsidR="003E566C" w:rsidRDefault="003E566C">
      <w:pPr>
        <w:jc w:val="both"/>
        <w:rPr>
          <w:b/>
          <w:sz w:val="22"/>
        </w:rPr>
      </w:pPr>
    </w:p>
    <w:p w14:paraId="3178E8B2" w14:textId="77777777" w:rsidR="003E566C" w:rsidRDefault="003E566C">
      <w:pPr>
        <w:jc w:val="both"/>
      </w:pPr>
      <w:r>
        <w:rPr>
          <w:sz w:val="22"/>
        </w:rPr>
        <w:tab/>
        <w:t>Pénztáros</w:t>
      </w:r>
      <w:r>
        <w:rPr>
          <w:sz w:val="22"/>
        </w:rPr>
        <w:tab/>
        <w:t>Kiállítja a bizonylatot és bevezeti a pénztárjelentésbe</w:t>
      </w:r>
    </w:p>
    <w:p w14:paraId="0683CA9C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Számfejti a bizonylat adatait, aláírásával tanúsítja annak ellenőrzését</w:t>
      </w:r>
    </w:p>
    <w:p w14:paraId="09008344" w14:textId="77777777" w:rsidR="003E566C" w:rsidRDefault="003E566C">
      <w:pPr>
        <w:jc w:val="both"/>
      </w:pPr>
      <w:r>
        <w:rPr>
          <w:sz w:val="22"/>
        </w:rPr>
        <w:tab/>
        <w:t xml:space="preserve">Könyvelő </w:t>
      </w:r>
      <w:r>
        <w:rPr>
          <w:sz w:val="22"/>
        </w:rPr>
        <w:tab/>
        <w:t>A pénztárjelentéssel együtt megkapott bizonylatokat lekönyveli</w:t>
      </w:r>
    </w:p>
    <w:p w14:paraId="73B86AD7" w14:textId="77777777" w:rsidR="003E566C" w:rsidRDefault="003E566C">
      <w:pPr>
        <w:jc w:val="both"/>
        <w:rPr>
          <w:b/>
          <w:sz w:val="22"/>
        </w:rPr>
      </w:pPr>
    </w:p>
    <w:p w14:paraId="04E7C194" w14:textId="77777777" w:rsidR="003E566C" w:rsidRDefault="003E566C">
      <w:pPr>
        <w:jc w:val="both"/>
        <w:rPr>
          <w:b/>
          <w:sz w:val="22"/>
        </w:rPr>
      </w:pPr>
    </w:p>
    <w:p w14:paraId="49FA0DD3" w14:textId="77777777" w:rsidR="003E566C" w:rsidRDefault="003E566C">
      <w:pPr>
        <w:jc w:val="both"/>
      </w:pPr>
      <w:r>
        <w:rPr>
          <w:b/>
          <w:sz w:val="22"/>
        </w:rPr>
        <w:t>3.3.</w:t>
      </w:r>
      <w:r>
        <w:rPr>
          <w:b/>
          <w:sz w:val="22"/>
        </w:rPr>
        <w:tab/>
        <w:t>Napi pénztárjelentés</w:t>
      </w:r>
    </w:p>
    <w:p w14:paraId="18F1474C" w14:textId="77777777" w:rsidR="003E566C" w:rsidRDefault="003E566C">
      <w:pPr>
        <w:jc w:val="both"/>
        <w:rPr>
          <w:b/>
          <w:sz w:val="22"/>
        </w:rPr>
      </w:pPr>
    </w:p>
    <w:p w14:paraId="7B48FACF" w14:textId="77777777" w:rsidR="003E566C" w:rsidRDefault="003E566C">
      <w:pPr>
        <w:ind w:left="2124" w:hanging="1419"/>
        <w:jc w:val="both"/>
      </w:pPr>
      <w:r>
        <w:rPr>
          <w:sz w:val="22"/>
        </w:rPr>
        <w:t>Pénztáros</w:t>
      </w:r>
      <w:r>
        <w:rPr>
          <w:sz w:val="22"/>
        </w:rPr>
        <w:tab/>
        <w:t>Folyamatosan vezeti a bevételi és a kiadási bizonylatok alapján, naponta lezárja</w:t>
      </w:r>
    </w:p>
    <w:p w14:paraId="39CACCFD" w14:textId="77777777" w:rsidR="003E566C" w:rsidRDefault="003E566C">
      <w:pPr>
        <w:ind w:left="2124" w:hanging="1419"/>
        <w:jc w:val="both"/>
      </w:pPr>
      <w:r>
        <w:rPr>
          <w:sz w:val="22"/>
        </w:rPr>
        <w:t>Könyvelő</w:t>
      </w:r>
      <w:r>
        <w:rPr>
          <w:sz w:val="22"/>
        </w:rPr>
        <w:tab/>
        <w:t>Ellenőrzi és aláírja a pénztárjelentést, havonta egyezteti a záróegyenleget</w:t>
      </w:r>
    </w:p>
    <w:p w14:paraId="3426CE11" w14:textId="77777777" w:rsidR="003E566C" w:rsidRDefault="003E566C">
      <w:pPr>
        <w:jc w:val="both"/>
        <w:rPr>
          <w:b/>
          <w:sz w:val="22"/>
        </w:rPr>
      </w:pPr>
    </w:p>
    <w:p w14:paraId="4FBC38F1" w14:textId="77777777" w:rsidR="003E566C" w:rsidRDefault="003E566C">
      <w:pPr>
        <w:jc w:val="both"/>
        <w:rPr>
          <w:b/>
          <w:sz w:val="22"/>
        </w:rPr>
      </w:pPr>
    </w:p>
    <w:p w14:paraId="02E15C6E" w14:textId="77777777" w:rsidR="003E566C" w:rsidRDefault="003E566C">
      <w:pPr>
        <w:jc w:val="both"/>
      </w:pPr>
      <w:r>
        <w:rPr>
          <w:b/>
          <w:sz w:val="22"/>
        </w:rPr>
        <w:t>3.4.</w:t>
      </w:r>
      <w:r>
        <w:rPr>
          <w:b/>
          <w:sz w:val="22"/>
        </w:rPr>
        <w:tab/>
        <w:t>Készpénzigénylés elszámolásra</w:t>
      </w:r>
    </w:p>
    <w:p w14:paraId="1AA3AA80" w14:textId="77777777" w:rsidR="003E566C" w:rsidRDefault="003E566C">
      <w:pPr>
        <w:jc w:val="both"/>
        <w:rPr>
          <w:b/>
          <w:sz w:val="22"/>
        </w:rPr>
      </w:pPr>
    </w:p>
    <w:p w14:paraId="13D0AF5F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Kiállítja és utalványoztatja az összeget</w:t>
      </w:r>
    </w:p>
    <w:p w14:paraId="47E482D6" w14:textId="77777777" w:rsidR="003E566C" w:rsidRDefault="003E566C">
      <w:pPr>
        <w:jc w:val="both"/>
      </w:pPr>
      <w:r>
        <w:rPr>
          <w:sz w:val="22"/>
        </w:rPr>
        <w:tab/>
        <w:t xml:space="preserve">Pénztáros </w:t>
      </w:r>
      <w:r>
        <w:rPr>
          <w:sz w:val="22"/>
        </w:rPr>
        <w:tab/>
        <w:t>Pénztárkiadási bizonylathoz csatolja</w:t>
      </w:r>
    </w:p>
    <w:p w14:paraId="247C35D8" w14:textId="77777777" w:rsidR="003E566C" w:rsidRDefault="003E566C">
      <w:pPr>
        <w:jc w:val="both"/>
        <w:rPr>
          <w:b/>
          <w:sz w:val="22"/>
        </w:rPr>
      </w:pPr>
    </w:p>
    <w:p w14:paraId="4C2A5ABD" w14:textId="77777777" w:rsidR="003E566C" w:rsidRDefault="003E566C">
      <w:pPr>
        <w:jc w:val="both"/>
        <w:rPr>
          <w:b/>
          <w:sz w:val="22"/>
        </w:rPr>
      </w:pPr>
    </w:p>
    <w:p w14:paraId="0FE7D224" w14:textId="77777777" w:rsidR="003E566C" w:rsidRDefault="003E566C">
      <w:pPr>
        <w:jc w:val="both"/>
      </w:pPr>
      <w:r>
        <w:rPr>
          <w:b/>
          <w:sz w:val="22"/>
        </w:rPr>
        <w:t>3.5.</w:t>
      </w:r>
      <w:r>
        <w:rPr>
          <w:b/>
          <w:sz w:val="22"/>
        </w:rPr>
        <w:tab/>
        <w:t>Elszámolásra kiadott összegek nyilvántartása</w:t>
      </w:r>
    </w:p>
    <w:p w14:paraId="4B755B83" w14:textId="77777777" w:rsidR="003E566C" w:rsidRDefault="003E566C">
      <w:pPr>
        <w:jc w:val="both"/>
        <w:rPr>
          <w:b/>
          <w:sz w:val="22"/>
        </w:rPr>
      </w:pPr>
    </w:p>
    <w:p w14:paraId="70447F69" w14:textId="77777777" w:rsidR="003E566C" w:rsidRDefault="003E566C">
      <w:pPr>
        <w:jc w:val="both"/>
      </w:pPr>
      <w:r>
        <w:rPr>
          <w:sz w:val="22"/>
        </w:rPr>
        <w:tab/>
        <w:t>Pénztáros</w:t>
      </w:r>
      <w:r>
        <w:rPr>
          <w:sz w:val="22"/>
        </w:rPr>
        <w:tab/>
        <w:t>Naprakészen vezeti és figyelemmel kiséri a határidők lejáratát</w:t>
      </w:r>
    </w:p>
    <w:p w14:paraId="0ED8E2A6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Intézkedik a határidőn túli elszámolások ügyében</w:t>
      </w:r>
    </w:p>
    <w:p w14:paraId="317BA564" w14:textId="77777777" w:rsidR="003E566C" w:rsidRDefault="003E566C">
      <w:pPr>
        <w:jc w:val="both"/>
        <w:rPr>
          <w:sz w:val="22"/>
        </w:rPr>
      </w:pPr>
    </w:p>
    <w:p w14:paraId="6F84B1CF" w14:textId="77777777" w:rsidR="003E566C" w:rsidRDefault="003E566C">
      <w:pPr>
        <w:jc w:val="both"/>
        <w:rPr>
          <w:b/>
          <w:sz w:val="22"/>
        </w:rPr>
      </w:pPr>
    </w:p>
    <w:p w14:paraId="50A65326" w14:textId="77777777" w:rsidR="003E566C" w:rsidRDefault="003E566C">
      <w:pPr>
        <w:jc w:val="both"/>
      </w:pPr>
      <w:r>
        <w:rPr>
          <w:b/>
          <w:sz w:val="22"/>
        </w:rPr>
        <w:t>3.6.</w:t>
      </w:r>
      <w:r>
        <w:rPr>
          <w:b/>
          <w:sz w:val="22"/>
        </w:rPr>
        <w:tab/>
        <w:t>Gazdálkodó szerv által benyújtott beszedési megbízások nyilvántartása</w:t>
      </w:r>
    </w:p>
    <w:p w14:paraId="17D0C9E0" w14:textId="77777777" w:rsidR="003E566C" w:rsidRDefault="003E566C">
      <w:pPr>
        <w:jc w:val="both"/>
        <w:rPr>
          <w:b/>
          <w:sz w:val="22"/>
        </w:rPr>
      </w:pPr>
    </w:p>
    <w:p w14:paraId="3FDD4D86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Számlák és banki értesítések alapján naprakészen vezeti</w:t>
      </w:r>
    </w:p>
    <w:p w14:paraId="27F3DB88" w14:textId="77777777" w:rsidR="003E566C" w:rsidRDefault="003E566C">
      <w:pPr>
        <w:jc w:val="both"/>
        <w:rPr>
          <w:sz w:val="22"/>
        </w:rPr>
      </w:pPr>
    </w:p>
    <w:p w14:paraId="5139BFAE" w14:textId="77777777" w:rsidR="003E566C" w:rsidRDefault="003E566C">
      <w:pPr>
        <w:jc w:val="both"/>
        <w:rPr>
          <w:b/>
          <w:sz w:val="22"/>
        </w:rPr>
      </w:pPr>
    </w:p>
    <w:p w14:paraId="2F7B56CB" w14:textId="77777777" w:rsidR="003E566C" w:rsidRDefault="003E566C">
      <w:pPr>
        <w:jc w:val="both"/>
        <w:rPr>
          <w:b/>
          <w:sz w:val="22"/>
        </w:rPr>
      </w:pPr>
    </w:p>
    <w:p w14:paraId="29BD88C2" w14:textId="77777777" w:rsidR="003E566C" w:rsidRDefault="003E566C">
      <w:pPr>
        <w:jc w:val="both"/>
      </w:pPr>
      <w:r>
        <w:rPr>
          <w:b/>
          <w:sz w:val="22"/>
        </w:rPr>
        <w:t>3.7.</w:t>
      </w:r>
      <w:r>
        <w:rPr>
          <w:b/>
          <w:sz w:val="22"/>
        </w:rPr>
        <w:tab/>
        <w:t>Gazdálkodó szerv ellen benyújtott beszedési megbízások nyilvántartása</w:t>
      </w:r>
    </w:p>
    <w:p w14:paraId="67343A3D" w14:textId="77777777" w:rsidR="003E566C" w:rsidRDefault="003E566C">
      <w:pPr>
        <w:jc w:val="both"/>
        <w:rPr>
          <w:b/>
          <w:sz w:val="22"/>
        </w:rPr>
      </w:pPr>
    </w:p>
    <w:p w14:paraId="59AB261A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Számlák és banki értesítések alapján naprakészen vezeti</w:t>
      </w:r>
    </w:p>
    <w:p w14:paraId="15E19B86" w14:textId="77777777" w:rsidR="003E566C" w:rsidRDefault="003E566C">
      <w:pPr>
        <w:jc w:val="both"/>
        <w:rPr>
          <w:b/>
          <w:sz w:val="22"/>
        </w:rPr>
      </w:pPr>
    </w:p>
    <w:p w14:paraId="0B18229F" w14:textId="77777777" w:rsidR="003E566C" w:rsidRDefault="003E566C">
      <w:pPr>
        <w:jc w:val="both"/>
        <w:rPr>
          <w:b/>
          <w:sz w:val="22"/>
        </w:rPr>
      </w:pPr>
    </w:p>
    <w:p w14:paraId="37F4F76B" w14:textId="77777777" w:rsidR="003E566C" w:rsidRDefault="003E566C">
      <w:pPr>
        <w:jc w:val="both"/>
        <w:rPr>
          <w:b/>
          <w:sz w:val="22"/>
        </w:rPr>
      </w:pPr>
    </w:p>
    <w:p w14:paraId="4BC48C8D" w14:textId="77777777" w:rsidR="003E566C" w:rsidRDefault="003E566C">
      <w:pPr>
        <w:jc w:val="both"/>
      </w:pPr>
      <w:r>
        <w:rPr>
          <w:b/>
          <w:sz w:val="22"/>
        </w:rPr>
        <w:t>4. Számlázási és számlaellenőrzési bizonylatok</w:t>
      </w:r>
    </w:p>
    <w:p w14:paraId="4E50DE67" w14:textId="77777777" w:rsidR="003E566C" w:rsidRDefault="003E566C">
      <w:pPr>
        <w:jc w:val="both"/>
        <w:rPr>
          <w:b/>
          <w:sz w:val="22"/>
        </w:rPr>
      </w:pPr>
    </w:p>
    <w:p w14:paraId="0F7105D0" w14:textId="77777777" w:rsidR="003E566C" w:rsidRDefault="003E566C">
      <w:pPr>
        <w:jc w:val="both"/>
        <w:rPr>
          <w:b/>
          <w:sz w:val="22"/>
        </w:rPr>
      </w:pPr>
    </w:p>
    <w:p w14:paraId="7DF8C1B8" w14:textId="77777777" w:rsidR="003E566C" w:rsidRDefault="003E566C">
      <w:pPr>
        <w:jc w:val="both"/>
      </w:pPr>
      <w:r>
        <w:rPr>
          <w:b/>
          <w:sz w:val="22"/>
        </w:rPr>
        <w:t>4.1.</w:t>
      </w:r>
      <w:r>
        <w:rPr>
          <w:b/>
          <w:sz w:val="22"/>
        </w:rPr>
        <w:tab/>
        <w:t>Számla, egysoros számlaértékkel, szállítólevél</w:t>
      </w:r>
    </w:p>
    <w:p w14:paraId="4B2CA2C9" w14:textId="77777777" w:rsidR="003E566C" w:rsidRDefault="003E566C">
      <w:pPr>
        <w:jc w:val="both"/>
        <w:rPr>
          <w:b/>
          <w:sz w:val="22"/>
        </w:rPr>
      </w:pPr>
    </w:p>
    <w:p w14:paraId="0A6DC513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Az alapbizonylatok alapján kiszámlázza az értékesítéseket.</w:t>
      </w:r>
    </w:p>
    <w:p w14:paraId="302E2B64" w14:textId="77777777" w:rsidR="003E566C" w:rsidRDefault="003E566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 példány a vevőé, 1 példány a pénzügyé, 1 példány a könyvelésé.</w:t>
      </w:r>
    </w:p>
    <w:p w14:paraId="76436BB9" w14:textId="77777777" w:rsidR="003E566C" w:rsidRDefault="003E566C">
      <w:pPr>
        <w:jc w:val="both"/>
      </w:pPr>
      <w:r>
        <w:rPr>
          <w:sz w:val="22"/>
        </w:rPr>
        <w:tab/>
        <w:t>Könyvelő</w:t>
      </w:r>
      <w:r>
        <w:rPr>
          <w:sz w:val="22"/>
        </w:rPr>
        <w:tab/>
        <w:t>A kellően felszerelt számlát folyamatosan könyveli.</w:t>
      </w:r>
    </w:p>
    <w:p w14:paraId="13889497" w14:textId="77777777" w:rsidR="003E566C" w:rsidRDefault="003E566C">
      <w:pPr>
        <w:ind w:left="2124" w:hanging="1416"/>
        <w:jc w:val="both"/>
      </w:pPr>
      <w:r>
        <w:rPr>
          <w:sz w:val="22"/>
        </w:rPr>
        <w:t xml:space="preserve">Pénzügyes </w:t>
      </w:r>
      <w:r>
        <w:rPr>
          <w:sz w:val="22"/>
        </w:rPr>
        <w:tab/>
        <w:t>A folyószámla nyilvántartást folyamatosan vezeti és gondoskodik a pénzügyi rendezésről.</w:t>
      </w:r>
    </w:p>
    <w:p w14:paraId="79B92C69" w14:textId="77777777" w:rsidR="003E566C" w:rsidRDefault="003E566C">
      <w:pPr>
        <w:jc w:val="both"/>
        <w:rPr>
          <w:sz w:val="22"/>
        </w:rPr>
      </w:pPr>
    </w:p>
    <w:p w14:paraId="4FE9A3E4" w14:textId="77777777" w:rsidR="003E566C" w:rsidRDefault="003E566C">
      <w:pPr>
        <w:jc w:val="both"/>
        <w:rPr>
          <w:b/>
          <w:sz w:val="22"/>
        </w:rPr>
      </w:pPr>
    </w:p>
    <w:p w14:paraId="51414375" w14:textId="77777777" w:rsidR="003E566C" w:rsidRDefault="003E566C">
      <w:pPr>
        <w:jc w:val="both"/>
      </w:pPr>
      <w:r>
        <w:rPr>
          <w:b/>
          <w:sz w:val="22"/>
        </w:rPr>
        <w:t xml:space="preserve">4.2. </w:t>
      </w:r>
      <w:r>
        <w:rPr>
          <w:b/>
          <w:sz w:val="22"/>
        </w:rPr>
        <w:tab/>
        <w:t>Készpénzfizetési számla</w:t>
      </w:r>
    </w:p>
    <w:p w14:paraId="4FC5D358" w14:textId="77777777" w:rsidR="003E566C" w:rsidRDefault="003E566C">
      <w:pPr>
        <w:jc w:val="both"/>
        <w:rPr>
          <w:b/>
          <w:sz w:val="22"/>
        </w:rPr>
      </w:pPr>
    </w:p>
    <w:p w14:paraId="7349A9C3" w14:textId="77777777" w:rsidR="003E566C" w:rsidRDefault="003E566C">
      <w:pPr>
        <w:jc w:val="both"/>
      </w:pPr>
      <w:r>
        <w:rPr>
          <w:sz w:val="22"/>
        </w:rPr>
        <w:tab/>
        <w:t>Pénzügyes</w:t>
      </w:r>
      <w:r>
        <w:rPr>
          <w:sz w:val="22"/>
        </w:rPr>
        <w:tab/>
        <w:t>Az értékesítéseket ezen számlázza ki az alapbizonylatok alapján.</w:t>
      </w:r>
    </w:p>
    <w:p w14:paraId="6C029306" w14:textId="77777777" w:rsidR="003E566C" w:rsidRDefault="003E566C">
      <w:pPr>
        <w:jc w:val="both"/>
      </w:pPr>
      <w:r>
        <w:rPr>
          <w:sz w:val="22"/>
        </w:rPr>
        <w:tab/>
        <w:t>Pénztáros</w:t>
      </w:r>
      <w:r>
        <w:rPr>
          <w:sz w:val="22"/>
        </w:rPr>
        <w:tab/>
        <w:t xml:space="preserve">Beszedi a számla ellenértékét és pénztárbevételi bizonylatot </w:t>
      </w:r>
      <w:proofErr w:type="spellStart"/>
      <w:r>
        <w:rPr>
          <w:sz w:val="22"/>
        </w:rPr>
        <w:t>állit</w:t>
      </w:r>
      <w:proofErr w:type="spellEnd"/>
      <w:r>
        <w:rPr>
          <w:sz w:val="22"/>
        </w:rPr>
        <w:t xml:space="preserve"> ki.</w:t>
      </w:r>
    </w:p>
    <w:p w14:paraId="39CF50AE" w14:textId="77777777" w:rsidR="003E566C" w:rsidRDefault="003E566C">
      <w:pPr>
        <w:jc w:val="both"/>
        <w:rPr>
          <w:sz w:val="22"/>
        </w:rPr>
      </w:pPr>
    </w:p>
    <w:p w14:paraId="6156F4A8" w14:textId="77777777" w:rsidR="003E566C" w:rsidRDefault="003E566C">
      <w:pPr>
        <w:jc w:val="both"/>
        <w:rPr>
          <w:b/>
          <w:sz w:val="22"/>
        </w:rPr>
      </w:pPr>
    </w:p>
    <w:p w14:paraId="5FF4BBE1" w14:textId="77777777" w:rsidR="003E566C" w:rsidRDefault="003E566C">
      <w:pPr>
        <w:jc w:val="both"/>
        <w:rPr>
          <w:b/>
          <w:sz w:val="22"/>
        </w:rPr>
      </w:pPr>
    </w:p>
    <w:p w14:paraId="4AD88154" w14:textId="77777777" w:rsidR="003E566C" w:rsidRDefault="003E566C">
      <w:pPr>
        <w:jc w:val="both"/>
      </w:pPr>
      <w:r>
        <w:rPr>
          <w:b/>
          <w:sz w:val="22"/>
        </w:rPr>
        <w:t>5. Bérelszámolási bizonylatok</w:t>
      </w:r>
    </w:p>
    <w:p w14:paraId="6EE63E24" w14:textId="77777777" w:rsidR="003E566C" w:rsidRDefault="003E566C">
      <w:pPr>
        <w:jc w:val="both"/>
        <w:rPr>
          <w:b/>
          <w:sz w:val="22"/>
        </w:rPr>
      </w:pPr>
    </w:p>
    <w:p w14:paraId="11EAE7FD" w14:textId="77777777" w:rsidR="003E566C" w:rsidRDefault="003E566C">
      <w:pPr>
        <w:jc w:val="both"/>
        <w:rPr>
          <w:b/>
          <w:sz w:val="22"/>
        </w:rPr>
      </w:pPr>
    </w:p>
    <w:p w14:paraId="7BD28097" w14:textId="77777777" w:rsidR="003E566C" w:rsidRDefault="003E566C">
      <w:pPr>
        <w:jc w:val="both"/>
      </w:pPr>
      <w:r>
        <w:rPr>
          <w:b/>
          <w:sz w:val="22"/>
        </w:rPr>
        <w:t>5.1.</w:t>
      </w:r>
      <w:r>
        <w:rPr>
          <w:sz w:val="22"/>
        </w:rPr>
        <w:tab/>
      </w:r>
      <w:r>
        <w:rPr>
          <w:b/>
          <w:sz w:val="22"/>
        </w:rPr>
        <w:t>Munkalap közvetlen termelőmunkát végzők részére</w:t>
      </w:r>
    </w:p>
    <w:p w14:paraId="559C1D16" w14:textId="77777777" w:rsidR="003E566C" w:rsidRDefault="003E566C">
      <w:pPr>
        <w:jc w:val="both"/>
        <w:rPr>
          <w:b/>
          <w:sz w:val="22"/>
        </w:rPr>
      </w:pPr>
    </w:p>
    <w:p w14:paraId="6114B520" w14:textId="77777777" w:rsidR="003E566C" w:rsidRDefault="003E566C">
      <w:pPr>
        <w:jc w:val="both"/>
      </w:pPr>
      <w:r>
        <w:rPr>
          <w:sz w:val="22"/>
        </w:rPr>
        <w:tab/>
        <w:t xml:space="preserve">Közvetlen </w:t>
      </w:r>
      <w:r>
        <w:rPr>
          <w:sz w:val="22"/>
        </w:rPr>
        <w:tab/>
      </w:r>
      <w:r>
        <w:rPr>
          <w:sz w:val="22"/>
        </w:rPr>
        <w:tab/>
        <w:t>A munkalapot kiállítja.</w:t>
      </w:r>
    </w:p>
    <w:p w14:paraId="7275682F" w14:textId="77777777" w:rsidR="003E566C" w:rsidRDefault="003E566C">
      <w:pPr>
        <w:jc w:val="both"/>
      </w:pPr>
      <w:r>
        <w:rPr>
          <w:sz w:val="22"/>
        </w:rPr>
        <w:tab/>
        <w:t>munkahelyi vezető</w:t>
      </w:r>
    </w:p>
    <w:p w14:paraId="1D2AD1EE" w14:textId="77777777" w:rsidR="003E566C" w:rsidRDefault="003E566C">
      <w:pPr>
        <w:jc w:val="both"/>
      </w:pPr>
      <w:r>
        <w:rPr>
          <w:sz w:val="22"/>
        </w:rPr>
        <w:tab/>
        <w:t>Területi vezető</w:t>
      </w:r>
      <w:r>
        <w:rPr>
          <w:sz w:val="22"/>
        </w:rPr>
        <w:tab/>
        <w:t>A végzett munkát igazolja</w:t>
      </w:r>
    </w:p>
    <w:p w14:paraId="0EC45EDF" w14:textId="77777777" w:rsidR="003E566C" w:rsidRDefault="003E566C">
      <w:pPr>
        <w:jc w:val="both"/>
      </w:pPr>
      <w:r>
        <w:rPr>
          <w:sz w:val="22"/>
        </w:rPr>
        <w:tab/>
      </w:r>
    </w:p>
    <w:p w14:paraId="1E784876" w14:textId="77777777" w:rsidR="003E566C" w:rsidRDefault="003E566C">
      <w:pPr>
        <w:jc w:val="both"/>
      </w:pPr>
      <w:r>
        <w:rPr>
          <w:sz w:val="22"/>
        </w:rPr>
        <w:tab/>
        <w:t>Bérszámfejtő</w:t>
      </w:r>
      <w:r>
        <w:rPr>
          <w:sz w:val="22"/>
        </w:rPr>
        <w:tab/>
      </w:r>
      <w:r>
        <w:rPr>
          <w:sz w:val="22"/>
        </w:rPr>
        <w:tab/>
        <w:t>A teljesítményt elszámolja</w:t>
      </w:r>
    </w:p>
    <w:p w14:paraId="07809A3B" w14:textId="77777777" w:rsidR="003E566C" w:rsidRDefault="003E566C">
      <w:pPr>
        <w:jc w:val="both"/>
        <w:rPr>
          <w:b/>
          <w:sz w:val="22"/>
        </w:rPr>
      </w:pPr>
    </w:p>
    <w:p w14:paraId="6BA98839" w14:textId="77777777" w:rsidR="003E566C" w:rsidRDefault="003E566C">
      <w:pPr>
        <w:jc w:val="both"/>
        <w:rPr>
          <w:b/>
          <w:sz w:val="22"/>
        </w:rPr>
      </w:pPr>
    </w:p>
    <w:p w14:paraId="61DBD4C9" w14:textId="77777777" w:rsidR="003E566C" w:rsidRDefault="003E566C">
      <w:pPr>
        <w:jc w:val="both"/>
      </w:pPr>
      <w:r>
        <w:rPr>
          <w:b/>
          <w:sz w:val="22"/>
        </w:rPr>
        <w:t>5.2.</w:t>
      </w:r>
      <w:r>
        <w:rPr>
          <w:b/>
          <w:sz w:val="22"/>
        </w:rPr>
        <w:tab/>
        <w:t>Bérnyilvántartó lap</w:t>
      </w:r>
    </w:p>
    <w:p w14:paraId="497F1A61" w14:textId="77777777" w:rsidR="003E566C" w:rsidRDefault="003E566C">
      <w:pPr>
        <w:jc w:val="both"/>
        <w:rPr>
          <w:b/>
          <w:sz w:val="22"/>
        </w:rPr>
      </w:pPr>
    </w:p>
    <w:p w14:paraId="2C23E2A4" w14:textId="77777777" w:rsidR="003E566C" w:rsidRDefault="003E566C">
      <w:pPr>
        <w:ind w:left="2124" w:hanging="1419"/>
        <w:jc w:val="both"/>
      </w:pPr>
      <w:r>
        <w:rPr>
          <w:sz w:val="22"/>
        </w:rPr>
        <w:t>Bérszámfejtő</w:t>
      </w:r>
      <w:r>
        <w:rPr>
          <w:sz w:val="22"/>
        </w:rPr>
        <w:tab/>
        <w:t>A bérelszámoló lap adatait felvezeti, naplóul a bérfizetési jegyzék szolgál.</w:t>
      </w:r>
    </w:p>
    <w:p w14:paraId="77BA7A87" w14:textId="77777777" w:rsidR="003E566C" w:rsidRDefault="003E566C">
      <w:pPr>
        <w:jc w:val="both"/>
        <w:rPr>
          <w:b/>
          <w:sz w:val="22"/>
        </w:rPr>
      </w:pPr>
    </w:p>
    <w:p w14:paraId="47FB7BC9" w14:textId="77777777" w:rsidR="003E566C" w:rsidRDefault="003E566C">
      <w:pPr>
        <w:jc w:val="both"/>
        <w:rPr>
          <w:b/>
          <w:sz w:val="22"/>
        </w:rPr>
      </w:pPr>
    </w:p>
    <w:p w14:paraId="15C8B9D8" w14:textId="77777777" w:rsidR="003E566C" w:rsidRDefault="003E566C">
      <w:pPr>
        <w:jc w:val="both"/>
      </w:pPr>
      <w:r>
        <w:rPr>
          <w:b/>
          <w:sz w:val="22"/>
        </w:rPr>
        <w:t>5.3</w:t>
      </w:r>
      <w:r>
        <w:rPr>
          <w:b/>
          <w:sz w:val="22"/>
        </w:rPr>
        <w:tab/>
        <w:t>Bérfizetési jegyzék</w:t>
      </w:r>
    </w:p>
    <w:p w14:paraId="508E558E" w14:textId="77777777" w:rsidR="003E566C" w:rsidRDefault="003E566C">
      <w:pPr>
        <w:jc w:val="both"/>
        <w:rPr>
          <w:b/>
          <w:sz w:val="22"/>
        </w:rPr>
      </w:pPr>
    </w:p>
    <w:p w14:paraId="7F750A5D" w14:textId="77777777" w:rsidR="003E566C" w:rsidRDefault="003E566C">
      <w:pPr>
        <w:jc w:val="both"/>
      </w:pPr>
      <w:r>
        <w:rPr>
          <w:sz w:val="22"/>
        </w:rPr>
        <w:tab/>
      </w:r>
      <w:proofErr w:type="gramStart"/>
      <w:r>
        <w:rPr>
          <w:sz w:val="22"/>
        </w:rPr>
        <w:t xml:space="preserve">Bérszámfejtő  </w:t>
      </w:r>
      <w:r>
        <w:rPr>
          <w:sz w:val="22"/>
        </w:rPr>
        <w:tab/>
      </w:r>
      <w:proofErr w:type="gramEnd"/>
      <w:r>
        <w:rPr>
          <w:sz w:val="22"/>
        </w:rPr>
        <w:t xml:space="preserve">A bérnyilvántartó lappal egy munkamenetben elkészíti és kifizetésre átadja 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pénztárosnak</w:t>
      </w:r>
    </w:p>
    <w:p w14:paraId="481B9390" w14:textId="77777777" w:rsidR="003E566C" w:rsidRDefault="003E566C">
      <w:pPr>
        <w:jc w:val="both"/>
      </w:pPr>
      <w:r>
        <w:rPr>
          <w:sz w:val="22"/>
        </w:rPr>
        <w:tab/>
        <w:t>Pénztáros</w:t>
      </w:r>
      <w:r>
        <w:rPr>
          <w:sz w:val="22"/>
        </w:rPr>
        <w:tab/>
        <w:t>Kifizetés után lerakja.</w:t>
      </w:r>
    </w:p>
    <w:p w14:paraId="64F8C5DD" w14:textId="77777777" w:rsidR="003E566C" w:rsidRDefault="003E566C">
      <w:pPr>
        <w:jc w:val="both"/>
        <w:rPr>
          <w:b/>
          <w:sz w:val="22"/>
        </w:rPr>
      </w:pPr>
    </w:p>
    <w:p w14:paraId="36CBA539" w14:textId="77777777" w:rsidR="003E566C" w:rsidRDefault="003E566C">
      <w:pPr>
        <w:jc w:val="both"/>
        <w:rPr>
          <w:b/>
          <w:sz w:val="22"/>
        </w:rPr>
      </w:pPr>
    </w:p>
    <w:p w14:paraId="3D8E51CD" w14:textId="77777777" w:rsidR="003E566C" w:rsidRDefault="003E566C">
      <w:pPr>
        <w:jc w:val="both"/>
        <w:rPr>
          <w:b/>
          <w:sz w:val="22"/>
        </w:rPr>
      </w:pPr>
    </w:p>
    <w:p w14:paraId="17E4F400" w14:textId="77777777" w:rsidR="003E566C" w:rsidRDefault="003E566C">
      <w:pPr>
        <w:jc w:val="both"/>
        <w:rPr>
          <w:b/>
          <w:sz w:val="22"/>
        </w:rPr>
      </w:pPr>
    </w:p>
    <w:p w14:paraId="45716543" w14:textId="77777777" w:rsidR="003E566C" w:rsidRDefault="003E566C">
      <w:pPr>
        <w:jc w:val="both"/>
      </w:pPr>
      <w:r>
        <w:rPr>
          <w:b/>
          <w:sz w:val="22"/>
        </w:rPr>
        <w:t>5.4.</w:t>
      </w:r>
      <w:r>
        <w:rPr>
          <w:b/>
          <w:sz w:val="22"/>
        </w:rPr>
        <w:tab/>
        <w:t>Bérelszámoló lap</w:t>
      </w:r>
    </w:p>
    <w:p w14:paraId="2A469D33" w14:textId="77777777" w:rsidR="003E566C" w:rsidRDefault="003E566C">
      <w:pPr>
        <w:jc w:val="both"/>
        <w:rPr>
          <w:b/>
          <w:sz w:val="22"/>
        </w:rPr>
      </w:pPr>
    </w:p>
    <w:p w14:paraId="7209698B" w14:textId="77777777" w:rsidR="003E566C" w:rsidRDefault="003E566C">
      <w:pPr>
        <w:jc w:val="both"/>
      </w:pPr>
      <w:r>
        <w:rPr>
          <w:sz w:val="22"/>
        </w:rPr>
        <w:tab/>
        <w:t>Bérszámfejtő</w:t>
      </w:r>
      <w:r>
        <w:rPr>
          <w:sz w:val="22"/>
        </w:rPr>
        <w:tab/>
        <w:t>A munkalapok alapján kitölti, a 2. példányt a dolgozó kapja.</w:t>
      </w:r>
    </w:p>
    <w:p w14:paraId="6E22E64A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proofErr w:type="gramStart"/>
      <w:r>
        <w:rPr>
          <w:sz w:val="22"/>
        </w:rPr>
        <w:t>Tb.ügyintéző</w:t>
      </w:r>
      <w:proofErr w:type="spellEnd"/>
      <w:proofErr w:type="gramEnd"/>
      <w:r>
        <w:rPr>
          <w:sz w:val="22"/>
        </w:rPr>
        <w:tab/>
        <w:t>Felvezeti a tb. járandóságokat.</w:t>
      </w:r>
    </w:p>
    <w:p w14:paraId="4BE99B32" w14:textId="77777777" w:rsidR="003E566C" w:rsidRDefault="003E566C">
      <w:pPr>
        <w:jc w:val="both"/>
        <w:rPr>
          <w:b/>
          <w:sz w:val="22"/>
        </w:rPr>
      </w:pPr>
    </w:p>
    <w:p w14:paraId="5BF39FCF" w14:textId="77777777" w:rsidR="003E566C" w:rsidRDefault="003E566C">
      <w:pPr>
        <w:jc w:val="both"/>
        <w:rPr>
          <w:b/>
          <w:sz w:val="22"/>
        </w:rPr>
      </w:pPr>
    </w:p>
    <w:p w14:paraId="2C46AF74" w14:textId="77777777" w:rsidR="003E566C" w:rsidRDefault="003E566C">
      <w:pPr>
        <w:jc w:val="both"/>
      </w:pPr>
      <w:r>
        <w:rPr>
          <w:b/>
          <w:sz w:val="22"/>
        </w:rPr>
        <w:t>5.5</w:t>
      </w:r>
      <w:r>
        <w:rPr>
          <w:b/>
          <w:sz w:val="22"/>
        </w:rPr>
        <w:tab/>
        <w:t>Személyi jövedelemadó nyilvántartó lap</w:t>
      </w:r>
    </w:p>
    <w:p w14:paraId="2EC5B428" w14:textId="77777777" w:rsidR="003E566C" w:rsidRDefault="003E566C">
      <w:pPr>
        <w:jc w:val="both"/>
        <w:rPr>
          <w:b/>
          <w:sz w:val="22"/>
        </w:rPr>
      </w:pPr>
    </w:p>
    <w:p w14:paraId="719D3327" w14:textId="77777777" w:rsidR="003E566C" w:rsidRDefault="003E566C">
      <w:pPr>
        <w:ind w:left="2124" w:hanging="1419"/>
        <w:jc w:val="both"/>
      </w:pPr>
      <w:r>
        <w:rPr>
          <w:sz w:val="22"/>
        </w:rPr>
        <w:t>Bérszámfejtő</w:t>
      </w:r>
      <w:r>
        <w:rPr>
          <w:sz w:val="22"/>
        </w:rPr>
        <w:tab/>
        <w:t xml:space="preserve">Megállapítja az adóalap és az adóelőleg összegét, gondoskodik az előleg </w:t>
      </w:r>
      <w:r>
        <w:rPr>
          <w:sz w:val="22"/>
        </w:rPr>
        <w:tab/>
        <w:t>levonásáról.</w:t>
      </w:r>
    </w:p>
    <w:p w14:paraId="36C04A17" w14:textId="77777777" w:rsidR="003E566C" w:rsidRDefault="003E566C">
      <w:pPr>
        <w:ind w:left="2124" w:hanging="1419"/>
        <w:jc w:val="both"/>
      </w:pPr>
      <w:r>
        <w:rPr>
          <w:sz w:val="22"/>
        </w:rPr>
        <w:t>Pénzügy</w:t>
      </w:r>
      <w:r>
        <w:rPr>
          <w:sz w:val="22"/>
        </w:rPr>
        <w:tab/>
        <w:t>A kiszámított adóelőlegeket összesíti és bevallja, intézkedik annak pénzügyi teljesítéséről.</w:t>
      </w:r>
    </w:p>
    <w:p w14:paraId="09E735FE" w14:textId="77777777" w:rsidR="003E566C" w:rsidRDefault="003E566C">
      <w:pPr>
        <w:jc w:val="both"/>
        <w:rPr>
          <w:b/>
          <w:sz w:val="22"/>
        </w:rPr>
      </w:pPr>
    </w:p>
    <w:p w14:paraId="060EF864" w14:textId="77777777" w:rsidR="003E566C" w:rsidRDefault="003E566C">
      <w:pPr>
        <w:jc w:val="both"/>
        <w:rPr>
          <w:b/>
          <w:sz w:val="22"/>
        </w:rPr>
      </w:pPr>
    </w:p>
    <w:p w14:paraId="075BC0C4" w14:textId="77777777" w:rsidR="003E566C" w:rsidRDefault="003E566C">
      <w:pPr>
        <w:jc w:val="both"/>
      </w:pPr>
      <w:r>
        <w:rPr>
          <w:b/>
          <w:sz w:val="22"/>
        </w:rPr>
        <w:t>5.6.</w:t>
      </w:r>
      <w:r>
        <w:rPr>
          <w:b/>
          <w:sz w:val="22"/>
        </w:rPr>
        <w:tab/>
        <w:t>Szabadság engedély</w:t>
      </w:r>
    </w:p>
    <w:p w14:paraId="65FEC7AA" w14:textId="77777777" w:rsidR="003E566C" w:rsidRDefault="003E566C">
      <w:pPr>
        <w:jc w:val="both"/>
        <w:rPr>
          <w:b/>
          <w:sz w:val="22"/>
        </w:rPr>
      </w:pPr>
    </w:p>
    <w:p w14:paraId="7A3EA1E4" w14:textId="77777777" w:rsidR="003E566C" w:rsidRDefault="003E566C">
      <w:pPr>
        <w:jc w:val="both"/>
      </w:pPr>
      <w:r>
        <w:rPr>
          <w:sz w:val="22"/>
        </w:rPr>
        <w:tab/>
        <w:t>Munkaügyes</w:t>
      </w:r>
      <w:r>
        <w:rPr>
          <w:sz w:val="22"/>
        </w:rPr>
        <w:tab/>
        <w:t>Kiállítja.</w:t>
      </w:r>
    </w:p>
    <w:p w14:paraId="4FD59F90" w14:textId="77777777" w:rsidR="003E566C" w:rsidRDefault="003E566C">
      <w:pPr>
        <w:jc w:val="both"/>
      </w:pPr>
      <w:r>
        <w:rPr>
          <w:sz w:val="22"/>
        </w:rPr>
        <w:tab/>
        <w:t>Igénylő</w:t>
      </w:r>
      <w:r>
        <w:rPr>
          <w:sz w:val="22"/>
        </w:rPr>
        <w:tab/>
        <w:t>Aláírja.</w:t>
      </w:r>
    </w:p>
    <w:p w14:paraId="51573B57" w14:textId="77777777" w:rsidR="003E566C" w:rsidRDefault="003E566C">
      <w:pPr>
        <w:jc w:val="both"/>
      </w:pPr>
      <w:r>
        <w:rPr>
          <w:sz w:val="22"/>
        </w:rPr>
        <w:tab/>
        <w:t>Vezető</w:t>
      </w:r>
      <w:r>
        <w:rPr>
          <w:sz w:val="22"/>
        </w:rPr>
        <w:tab/>
      </w:r>
      <w:r>
        <w:rPr>
          <w:sz w:val="22"/>
        </w:rPr>
        <w:tab/>
        <w:t>Engedélyezi</w:t>
      </w:r>
    </w:p>
    <w:p w14:paraId="1A8C6541" w14:textId="77777777" w:rsidR="003E566C" w:rsidRDefault="003E566C">
      <w:pPr>
        <w:jc w:val="both"/>
        <w:rPr>
          <w:b/>
          <w:sz w:val="22"/>
        </w:rPr>
      </w:pPr>
    </w:p>
    <w:p w14:paraId="171530A1" w14:textId="77777777" w:rsidR="003E566C" w:rsidRDefault="003E566C">
      <w:pPr>
        <w:jc w:val="both"/>
        <w:rPr>
          <w:b/>
          <w:sz w:val="22"/>
        </w:rPr>
      </w:pPr>
    </w:p>
    <w:p w14:paraId="22F744F1" w14:textId="77777777" w:rsidR="003E566C" w:rsidRDefault="003E566C">
      <w:pPr>
        <w:jc w:val="both"/>
      </w:pPr>
      <w:r>
        <w:rPr>
          <w:b/>
          <w:sz w:val="22"/>
        </w:rPr>
        <w:t>5.7</w:t>
      </w:r>
      <w:r>
        <w:rPr>
          <w:b/>
          <w:sz w:val="22"/>
        </w:rPr>
        <w:tab/>
        <w:t>Belföldi kiküldetési utasítás</w:t>
      </w:r>
    </w:p>
    <w:p w14:paraId="031C8ABA" w14:textId="77777777" w:rsidR="003E566C" w:rsidRDefault="003E566C">
      <w:pPr>
        <w:jc w:val="both"/>
        <w:rPr>
          <w:b/>
          <w:sz w:val="22"/>
        </w:rPr>
      </w:pPr>
    </w:p>
    <w:p w14:paraId="7902A562" w14:textId="77777777" w:rsidR="003E566C" w:rsidRDefault="003E566C">
      <w:pPr>
        <w:jc w:val="both"/>
      </w:pPr>
      <w:r>
        <w:rPr>
          <w:sz w:val="22"/>
        </w:rPr>
        <w:tab/>
        <w:t>Igénybe vevő</w:t>
      </w:r>
      <w:r>
        <w:rPr>
          <w:sz w:val="22"/>
        </w:rPr>
        <w:tab/>
        <w:t>Kiállítja az első oldalt.</w:t>
      </w:r>
    </w:p>
    <w:p w14:paraId="758F9A0F" w14:textId="77777777" w:rsidR="003E566C" w:rsidRDefault="003E566C">
      <w:pPr>
        <w:jc w:val="both"/>
      </w:pPr>
      <w:r>
        <w:rPr>
          <w:sz w:val="22"/>
        </w:rPr>
        <w:tab/>
        <w:t>Vezető</w:t>
      </w:r>
      <w:r>
        <w:rPr>
          <w:sz w:val="22"/>
        </w:rPr>
        <w:tab/>
      </w:r>
      <w:r>
        <w:rPr>
          <w:sz w:val="22"/>
        </w:rPr>
        <w:tab/>
        <w:t>A kiküldetést engedélyezi.</w:t>
      </w:r>
    </w:p>
    <w:p w14:paraId="21163327" w14:textId="77777777" w:rsidR="003E566C" w:rsidRDefault="003E566C">
      <w:pPr>
        <w:pStyle w:val="BodyTextIndent21"/>
      </w:pPr>
      <w:r>
        <w:t xml:space="preserve">Igénybe </w:t>
      </w:r>
      <w:proofErr w:type="gramStart"/>
      <w:r>
        <w:t xml:space="preserve">vevő  </w:t>
      </w:r>
      <w:r>
        <w:tab/>
      </w:r>
      <w:proofErr w:type="gramEnd"/>
      <w:r>
        <w:t>Az utazás megtörténte után kiállítja a nyomtatványt és csatolja a mellékleteket.</w:t>
      </w:r>
    </w:p>
    <w:p w14:paraId="6BB522D3" w14:textId="77777777" w:rsidR="003E566C" w:rsidRDefault="003E566C">
      <w:pPr>
        <w:jc w:val="both"/>
      </w:pPr>
      <w:r>
        <w:rPr>
          <w:sz w:val="22"/>
        </w:rPr>
        <w:tab/>
        <w:t xml:space="preserve">Illetékes </w:t>
      </w:r>
      <w:proofErr w:type="spellStart"/>
      <w:r>
        <w:rPr>
          <w:sz w:val="22"/>
        </w:rPr>
        <w:t>ve</w:t>
      </w:r>
      <w:proofErr w:type="spellEnd"/>
      <w:r>
        <w:rPr>
          <w:sz w:val="22"/>
        </w:rPr>
        <w:t>-</w:t>
      </w:r>
      <w:r>
        <w:rPr>
          <w:sz w:val="22"/>
        </w:rPr>
        <w:tab/>
        <w:t>Utalványozza a kifizetést.</w:t>
      </w:r>
    </w:p>
    <w:p w14:paraId="1F05F9AE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r>
        <w:rPr>
          <w:sz w:val="22"/>
        </w:rPr>
        <w:t>zető</w:t>
      </w:r>
      <w:proofErr w:type="spellEnd"/>
    </w:p>
    <w:p w14:paraId="434859F5" w14:textId="77777777" w:rsidR="003E566C" w:rsidRDefault="003E566C">
      <w:pPr>
        <w:jc w:val="both"/>
        <w:rPr>
          <w:b/>
          <w:sz w:val="22"/>
        </w:rPr>
      </w:pPr>
    </w:p>
    <w:p w14:paraId="49AFEC5D" w14:textId="77777777" w:rsidR="003E566C" w:rsidRDefault="003E566C">
      <w:pPr>
        <w:jc w:val="both"/>
        <w:rPr>
          <w:b/>
          <w:sz w:val="22"/>
        </w:rPr>
      </w:pPr>
    </w:p>
    <w:p w14:paraId="7D0B75E3" w14:textId="77777777" w:rsidR="003E566C" w:rsidRDefault="003E566C">
      <w:pPr>
        <w:jc w:val="both"/>
        <w:rPr>
          <w:b/>
          <w:sz w:val="22"/>
        </w:rPr>
      </w:pPr>
    </w:p>
    <w:p w14:paraId="3BB677F5" w14:textId="77777777" w:rsidR="003E566C" w:rsidRDefault="003E566C">
      <w:pPr>
        <w:jc w:val="both"/>
      </w:pPr>
      <w:r>
        <w:rPr>
          <w:b/>
          <w:sz w:val="22"/>
        </w:rPr>
        <w:t>6. Gazdálkodással kapcsolatos egyéb bizonylatok</w:t>
      </w:r>
    </w:p>
    <w:p w14:paraId="6224BA75" w14:textId="77777777" w:rsidR="003E566C" w:rsidRDefault="003E566C">
      <w:pPr>
        <w:jc w:val="both"/>
        <w:rPr>
          <w:b/>
          <w:sz w:val="22"/>
        </w:rPr>
      </w:pPr>
    </w:p>
    <w:p w14:paraId="36120D25" w14:textId="77777777" w:rsidR="003E566C" w:rsidRDefault="003E566C">
      <w:pPr>
        <w:jc w:val="both"/>
        <w:rPr>
          <w:b/>
          <w:sz w:val="22"/>
        </w:rPr>
      </w:pPr>
    </w:p>
    <w:p w14:paraId="6D8F1AD5" w14:textId="77777777" w:rsidR="003E566C" w:rsidRDefault="003E566C">
      <w:pPr>
        <w:jc w:val="both"/>
      </w:pPr>
      <w:r>
        <w:rPr>
          <w:b/>
          <w:sz w:val="22"/>
        </w:rPr>
        <w:t>6.1.</w:t>
      </w:r>
      <w:r>
        <w:rPr>
          <w:sz w:val="22"/>
        </w:rPr>
        <w:tab/>
      </w:r>
      <w:r>
        <w:rPr>
          <w:b/>
          <w:sz w:val="22"/>
        </w:rPr>
        <w:t>Menetlevél</w:t>
      </w:r>
    </w:p>
    <w:p w14:paraId="260547C7" w14:textId="77777777" w:rsidR="003E566C" w:rsidRDefault="003E566C">
      <w:pPr>
        <w:jc w:val="both"/>
        <w:rPr>
          <w:sz w:val="22"/>
        </w:rPr>
      </w:pPr>
    </w:p>
    <w:p w14:paraId="339F7470" w14:textId="77777777" w:rsidR="003E566C" w:rsidRDefault="003E566C">
      <w:pPr>
        <w:jc w:val="both"/>
      </w:pPr>
      <w:r>
        <w:rPr>
          <w:sz w:val="22"/>
        </w:rPr>
        <w:tab/>
        <w:t>Szállításvezető</w:t>
      </w:r>
      <w:r>
        <w:rPr>
          <w:sz w:val="22"/>
        </w:rPr>
        <w:tab/>
        <w:t xml:space="preserve">Naponta kiadja gépjárművenként. Csak a régi leadása után ad új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menetlevelet. A menetlevél alapján munkalapot áll</w:t>
      </w:r>
      <w:r w:rsidR="005B0E10">
        <w:rPr>
          <w:sz w:val="22"/>
        </w:rPr>
        <w:t>í</w:t>
      </w:r>
      <w:r>
        <w:rPr>
          <w:sz w:val="22"/>
        </w:rPr>
        <w:t>t ki.</w:t>
      </w:r>
    </w:p>
    <w:p w14:paraId="0742A9AF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r>
        <w:rPr>
          <w:sz w:val="22"/>
        </w:rPr>
        <w:t>Gépjárműve</w:t>
      </w:r>
      <w:proofErr w:type="spellEnd"/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  <w:t>Folyamatosan vezeti, igazoltatja és naponta</w:t>
      </w:r>
    </w:p>
    <w:p w14:paraId="23744C82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r>
        <w:rPr>
          <w:sz w:val="22"/>
        </w:rPr>
        <w:t>zető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leadja a menetlevelet.</w:t>
      </w:r>
    </w:p>
    <w:p w14:paraId="3FA7D7F7" w14:textId="77777777" w:rsidR="003E566C" w:rsidRDefault="003E566C">
      <w:pPr>
        <w:jc w:val="both"/>
      </w:pPr>
      <w:r>
        <w:rPr>
          <w:sz w:val="22"/>
        </w:rPr>
        <w:tab/>
        <w:t>Bérszámfejtő</w:t>
      </w:r>
      <w:r>
        <w:rPr>
          <w:sz w:val="22"/>
        </w:rPr>
        <w:tab/>
      </w:r>
      <w:r>
        <w:rPr>
          <w:sz w:val="22"/>
        </w:rPr>
        <w:tab/>
        <w:t>A menetlevél és a munkalap alapján számfejti a járandóságot.</w:t>
      </w:r>
    </w:p>
    <w:p w14:paraId="2514F62C" w14:textId="77777777" w:rsidR="003E566C" w:rsidRDefault="003E566C">
      <w:pPr>
        <w:ind w:left="2832" w:hanging="2124"/>
        <w:jc w:val="both"/>
      </w:pPr>
      <w:r>
        <w:rPr>
          <w:sz w:val="22"/>
        </w:rPr>
        <w:t>Pénzügyes</w:t>
      </w:r>
      <w:r>
        <w:rPr>
          <w:sz w:val="22"/>
        </w:rPr>
        <w:tab/>
        <w:t>Kiszámlázza a végzett teljesítményt, a számlához, illetve a számlamásolathoz csatolja a menetlevél 1-1 példányát.</w:t>
      </w:r>
    </w:p>
    <w:p w14:paraId="3034CEDA" w14:textId="77777777" w:rsidR="003E566C" w:rsidRDefault="003E566C">
      <w:pPr>
        <w:jc w:val="both"/>
        <w:rPr>
          <w:b/>
          <w:sz w:val="22"/>
        </w:rPr>
      </w:pPr>
    </w:p>
    <w:p w14:paraId="74F04501" w14:textId="77777777" w:rsidR="003E566C" w:rsidRDefault="003E566C">
      <w:pPr>
        <w:jc w:val="both"/>
        <w:rPr>
          <w:b/>
          <w:sz w:val="22"/>
        </w:rPr>
      </w:pPr>
    </w:p>
    <w:p w14:paraId="40941FF7" w14:textId="77777777" w:rsidR="003E566C" w:rsidRDefault="003E566C">
      <w:pPr>
        <w:jc w:val="both"/>
      </w:pPr>
      <w:r>
        <w:rPr>
          <w:b/>
          <w:sz w:val="22"/>
        </w:rPr>
        <w:t>6.2</w:t>
      </w:r>
      <w:r>
        <w:rPr>
          <w:b/>
          <w:sz w:val="22"/>
        </w:rPr>
        <w:tab/>
        <w:t>Szigorú számadású nyomtatványok nyilvántartó lapja</w:t>
      </w:r>
    </w:p>
    <w:p w14:paraId="0D9B1017" w14:textId="77777777" w:rsidR="003E566C" w:rsidRDefault="003E566C">
      <w:pPr>
        <w:jc w:val="both"/>
        <w:rPr>
          <w:b/>
          <w:sz w:val="22"/>
        </w:rPr>
      </w:pPr>
    </w:p>
    <w:p w14:paraId="10C4EF2A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r>
        <w:rPr>
          <w:sz w:val="22"/>
        </w:rPr>
        <w:t>Nyilvántartá</w:t>
      </w:r>
      <w:proofErr w:type="spellEnd"/>
      <w:r>
        <w:rPr>
          <w:sz w:val="22"/>
        </w:rPr>
        <w:t>-</w:t>
      </w:r>
      <w:r>
        <w:rPr>
          <w:sz w:val="22"/>
        </w:rPr>
        <w:tab/>
        <w:t>Szigorú számadásra kötelezett nyomtatványokat nyilvántartásba veszi,</w:t>
      </w:r>
    </w:p>
    <w:p w14:paraId="6E17E98F" w14:textId="77777777" w:rsidR="003E566C" w:rsidRDefault="003E566C">
      <w:pPr>
        <w:jc w:val="both"/>
      </w:pPr>
      <w:r>
        <w:rPr>
          <w:sz w:val="22"/>
        </w:rPr>
        <w:tab/>
        <w:t>sért felelős</w:t>
      </w:r>
      <w:r>
        <w:rPr>
          <w:sz w:val="22"/>
        </w:rPr>
        <w:tab/>
        <w:t>folyamatosan kezeli és vezeti a változások adatait.</w:t>
      </w:r>
    </w:p>
    <w:p w14:paraId="266801D8" w14:textId="77777777" w:rsidR="003E566C" w:rsidRDefault="003E566C">
      <w:pPr>
        <w:jc w:val="both"/>
        <w:rPr>
          <w:sz w:val="22"/>
        </w:rPr>
      </w:pPr>
    </w:p>
    <w:p w14:paraId="7F1B8EB6" w14:textId="77777777" w:rsidR="003E566C" w:rsidRDefault="003E566C">
      <w:pPr>
        <w:jc w:val="both"/>
        <w:rPr>
          <w:b/>
          <w:sz w:val="22"/>
        </w:rPr>
      </w:pPr>
    </w:p>
    <w:p w14:paraId="5F3ED4C0" w14:textId="77777777" w:rsidR="003E566C" w:rsidRDefault="003E566C">
      <w:pPr>
        <w:jc w:val="both"/>
      </w:pPr>
      <w:r>
        <w:rPr>
          <w:b/>
          <w:sz w:val="22"/>
        </w:rPr>
        <w:t>6.3.</w:t>
      </w:r>
      <w:r>
        <w:rPr>
          <w:b/>
          <w:sz w:val="22"/>
        </w:rPr>
        <w:tab/>
        <w:t>Előadói munkakönyv</w:t>
      </w:r>
    </w:p>
    <w:p w14:paraId="0874B4AD" w14:textId="77777777" w:rsidR="003E566C" w:rsidRDefault="003E566C">
      <w:pPr>
        <w:jc w:val="both"/>
        <w:rPr>
          <w:b/>
          <w:sz w:val="22"/>
        </w:rPr>
      </w:pPr>
    </w:p>
    <w:p w14:paraId="00440C0C" w14:textId="77777777" w:rsidR="003E566C" w:rsidRDefault="003E566C">
      <w:pPr>
        <w:jc w:val="both"/>
      </w:pPr>
      <w:r>
        <w:rPr>
          <w:sz w:val="22"/>
        </w:rPr>
        <w:tab/>
        <w:t>Ügyiratkeze-</w:t>
      </w:r>
      <w:r>
        <w:rPr>
          <w:sz w:val="22"/>
        </w:rPr>
        <w:tab/>
        <w:t>Bevezeti az ügyiratokat és kiadja az ügyintézőnek.</w:t>
      </w:r>
    </w:p>
    <w:p w14:paraId="4D8EC881" w14:textId="77777777" w:rsidR="003E566C" w:rsidRDefault="003E566C">
      <w:pPr>
        <w:jc w:val="both"/>
      </w:pPr>
      <w:r>
        <w:rPr>
          <w:sz w:val="22"/>
        </w:rPr>
        <w:tab/>
      </w:r>
      <w:proofErr w:type="spellStart"/>
      <w:r>
        <w:rPr>
          <w:sz w:val="22"/>
        </w:rPr>
        <w:t>zelő</w:t>
      </w:r>
      <w:proofErr w:type="spellEnd"/>
      <w:r>
        <w:rPr>
          <w:sz w:val="22"/>
        </w:rPr>
        <w:tab/>
      </w:r>
      <w:r>
        <w:rPr>
          <w:sz w:val="22"/>
        </w:rPr>
        <w:tab/>
      </w:r>
    </w:p>
    <w:p w14:paraId="79AED3C7" w14:textId="77777777" w:rsidR="003E566C" w:rsidRDefault="003E566C">
      <w:pPr>
        <w:jc w:val="both"/>
      </w:pPr>
      <w:r>
        <w:rPr>
          <w:sz w:val="22"/>
        </w:rPr>
        <w:tab/>
        <w:t>Ügyintéző</w:t>
      </w:r>
      <w:r>
        <w:rPr>
          <w:sz w:val="22"/>
        </w:rPr>
        <w:tab/>
        <w:t>Érdemi ügyintézés után leadja a felszerelt aktát.</w:t>
      </w:r>
    </w:p>
    <w:p w14:paraId="42FF7C7E" w14:textId="77777777" w:rsidR="003E566C" w:rsidRDefault="003E566C">
      <w:pPr>
        <w:jc w:val="both"/>
        <w:rPr>
          <w:b/>
          <w:sz w:val="22"/>
        </w:rPr>
      </w:pPr>
    </w:p>
    <w:p w14:paraId="5E57C9B5" w14:textId="77777777" w:rsidR="003E566C" w:rsidRDefault="003E566C">
      <w:pPr>
        <w:jc w:val="both"/>
        <w:rPr>
          <w:b/>
          <w:sz w:val="22"/>
        </w:rPr>
      </w:pPr>
    </w:p>
    <w:p w14:paraId="68E22015" w14:textId="77777777" w:rsidR="003E566C" w:rsidRDefault="003E566C">
      <w:pPr>
        <w:jc w:val="both"/>
      </w:pPr>
      <w:r>
        <w:rPr>
          <w:b/>
          <w:sz w:val="22"/>
        </w:rPr>
        <w:t>7. Leltározási nyomtatványok</w:t>
      </w:r>
    </w:p>
    <w:p w14:paraId="45F5C515" w14:textId="77777777" w:rsidR="003E566C" w:rsidRDefault="003E566C">
      <w:pPr>
        <w:jc w:val="both"/>
        <w:rPr>
          <w:b/>
          <w:sz w:val="22"/>
        </w:rPr>
      </w:pPr>
    </w:p>
    <w:p w14:paraId="00968F59" w14:textId="77777777" w:rsidR="003E566C" w:rsidRDefault="003E566C">
      <w:pPr>
        <w:jc w:val="both"/>
      </w:pPr>
      <w:r>
        <w:rPr>
          <w:sz w:val="22"/>
        </w:rPr>
        <w:tab/>
        <w:t>Leltárfelvételi jegy ingatlanok /épületek, építmények, telkek/ felvételére</w:t>
      </w:r>
    </w:p>
    <w:p w14:paraId="2B05FF35" w14:textId="77777777" w:rsidR="003E566C" w:rsidRDefault="003E566C">
      <w:pPr>
        <w:jc w:val="both"/>
      </w:pPr>
      <w:r>
        <w:rPr>
          <w:sz w:val="22"/>
        </w:rPr>
        <w:tab/>
        <w:t>Leltárfelvételi jegy és jegyzőkönyv közúti gépjárművek felvételére</w:t>
      </w:r>
    </w:p>
    <w:p w14:paraId="201C5EBC" w14:textId="77777777" w:rsidR="003E566C" w:rsidRDefault="003E566C">
      <w:pPr>
        <w:jc w:val="both"/>
      </w:pPr>
      <w:r>
        <w:rPr>
          <w:sz w:val="22"/>
        </w:rPr>
        <w:tab/>
        <w:t>Leltár borító</w:t>
      </w:r>
    </w:p>
    <w:p w14:paraId="7B6B2667" w14:textId="77777777" w:rsidR="003E566C" w:rsidRDefault="003E566C">
      <w:pPr>
        <w:jc w:val="both"/>
      </w:pPr>
      <w:r>
        <w:rPr>
          <w:sz w:val="22"/>
        </w:rPr>
        <w:tab/>
        <w:t>Leltárfelvételi jegy és jegyzőkönyv gépjárművek felvételére</w:t>
      </w:r>
    </w:p>
    <w:p w14:paraId="58AD2647" w14:textId="77777777" w:rsidR="003E566C" w:rsidRDefault="003E566C">
      <w:pPr>
        <w:jc w:val="both"/>
      </w:pPr>
      <w:r>
        <w:rPr>
          <w:sz w:val="22"/>
        </w:rPr>
        <w:tab/>
        <w:t>Tárgyi eszközök leltárfelvételi ív és összesítő gépek, berendezésekhez</w:t>
      </w:r>
    </w:p>
    <w:p w14:paraId="05A266C3" w14:textId="77777777" w:rsidR="003E566C" w:rsidRDefault="003E566C">
      <w:pPr>
        <w:jc w:val="both"/>
      </w:pPr>
      <w:r>
        <w:rPr>
          <w:sz w:val="22"/>
        </w:rPr>
        <w:tab/>
        <w:t>Tárgyi eszközök leltárfelvételi ív gépek, berendezések felvételére</w:t>
      </w:r>
    </w:p>
    <w:p w14:paraId="424CE8B5" w14:textId="77777777" w:rsidR="003E566C" w:rsidRDefault="003E566C">
      <w:pPr>
        <w:jc w:val="both"/>
      </w:pPr>
      <w:r>
        <w:rPr>
          <w:sz w:val="22"/>
        </w:rPr>
        <w:tab/>
        <w:t>Kimutatás tárgyi eszközök hiányáról vagy többletéről</w:t>
      </w:r>
    </w:p>
    <w:p w14:paraId="1B88457E" w14:textId="77777777" w:rsidR="003E566C" w:rsidRDefault="003E566C">
      <w:pPr>
        <w:jc w:val="both"/>
      </w:pPr>
      <w:r>
        <w:rPr>
          <w:sz w:val="22"/>
        </w:rPr>
        <w:tab/>
        <w:t>Készletek leltárfelvételi íve</w:t>
      </w:r>
    </w:p>
    <w:p w14:paraId="55DEAF2A" w14:textId="77777777" w:rsidR="003E566C" w:rsidRDefault="003E566C">
      <w:pPr>
        <w:jc w:val="both"/>
      </w:pPr>
      <w:r>
        <w:rPr>
          <w:sz w:val="22"/>
        </w:rPr>
        <w:tab/>
        <w:t>Leltárfelvételi ív és összesítő készletek felvételére</w:t>
      </w:r>
    </w:p>
    <w:p w14:paraId="5AF2C788" w14:textId="77777777" w:rsidR="003E566C" w:rsidRDefault="003E566C">
      <w:pPr>
        <w:jc w:val="both"/>
      </w:pPr>
      <w:r>
        <w:rPr>
          <w:sz w:val="22"/>
        </w:rPr>
        <w:tab/>
        <w:t>Leltárfelvételi ív áru és göngyöleg felvételére</w:t>
      </w:r>
    </w:p>
    <w:p w14:paraId="2EDD8E1D" w14:textId="77777777" w:rsidR="003E566C" w:rsidRDefault="003E566C">
      <w:pPr>
        <w:jc w:val="both"/>
        <w:rPr>
          <w:sz w:val="22"/>
        </w:rPr>
      </w:pPr>
    </w:p>
    <w:p w14:paraId="04A1C2FC" w14:textId="77777777" w:rsidR="003E566C" w:rsidRDefault="003E566C">
      <w:pPr>
        <w:jc w:val="both"/>
        <w:rPr>
          <w:b/>
          <w:sz w:val="22"/>
        </w:rPr>
      </w:pPr>
    </w:p>
    <w:p w14:paraId="4CC1E5DC" w14:textId="77777777" w:rsidR="003E566C" w:rsidRDefault="003E566C">
      <w:pPr>
        <w:jc w:val="both"/>
      </w:pPr>
      <w:r>
        <w:rPr>
          <w:b/>
          <w:sz w:val="22"/>
        </w:rPr>
        <w:t>8. Szigorú számadású nyomtatványok jegyzéke</w:t>
      </w:r>
    </w:p>
    <w:p w14:paraId="459BF81F" w14:textId="77777777" w:rsidR="003E566C" w:rsidRDefault="003E566C">
      <w:pPr>
        <w:jc w:val="both"/>
        <w:rPr>
          <w:b/>
          <w:sz w:val="22"/>
        </w:rPr>
      </w:pPr>
    </w:p>
    <w:p w14:paraId="0B8A96E1" w14:textId="77777777" w:rsidR="003E566C" w:rsidRDefault="003E566C">
      <w:pPr>
        <w:jc w:val="both"/>
      </w:pPr>
      <w:r>
        <w:rPr>
          <w:sz w:val="22"/>
        </w:rPr>
        <w:tab/>
        <w:t>Anyag bevételezési bizonylat</w:t>
      </w:r>
    </w:p>
    <w:p w14:paraId="5ECAF281" w14:textId="77777777" w:rsidR="003E566C" w:rsidRDefault="003E566C">
      <w:pPr>
        <w:jc w:val="both"/>
      </w:pPr>
      <w:r>
        <w:rPr>
          <w:sz w:val="22"/>
        </w:rPr>
        <w:tab/>
        <w:t>Anyag kivételezési bizonylat</w:t>
      </w:r>
    </w:p>
    <w:p w14:paraId="2AC6249E" w14:textId="77777777" w:rsidR="003E566C" w:rsidRDefault="003E566C">
      <w:pPr>
        <w:jc w:val="both"/>
      </w:pPr>
      <w:r>
        <w:rPr>
          <w:sz w:val="22"/>
        </w:rPr>
        <w:tab/>
        <w:t>Keretutalvány</w:t>
      </w:r>
    </w:p>
    <w:p w14:paraId="0E778E81" w14:textId="77777777" w:rsidR="003E566C" w:rsidRDefault="003E566C">
      <w:pPr>
        <w:jc w:val="both"/>
      </w:pPr>
      <w:r>
        <w:rPr>
          <w:sz w:val="22"/>
        </w:rPr>
        <w:lastRenderedPageBreak/>
        <w:tab/>
        <w:t>Anyag visszavételezési jegy</w:t>
      </w:r>
    </w:p>
    <w:p w14:paraId="1BA29AD2" w14:textId="77777777" w:rsidR="003E566C" w:rsidRDefault="003E566C">
      <w:pPr>
        <w:jc w:val="both"/>
      </w:pPr>
      <w:r>
        <w:rPr>
          <w:sz w:val="22"/>
        </w:rPr>
        <w:tab/>
        <w:t>Félkész- és késztermék bevételezési jegy</w:t>
      </w:r>
    </w:p>
    <w:p w14:paraId="481A275B" w14:textId="77777777" w:rsidR="003E566C" w:rsidRDefault="003E566C">
      <w:pPr>
        <w:jc w:val="both"/>
      </w:pPr>
      <w:r>
        <w:rPr>
          <w:sz w:val="22"/>
        </w:rPr>
        <w:tab/>
        <w:t>Félkész- és késztermék kivételezési jegy</w:t>
      </w:r>
    </w:p>
    <w:p w14:paraId="2E64A953" w14:textId="77777777" w:rsidR="003E566C" w:rsidRDefault="003E566C">
      <w:pPr>
        <w:jc w:val="both"/>
      </w:pPr>
      <w:r>
        <w:rPr>
          <w:sz w:val="22"/>
        </w:rPr>
        <w:tab/>
        <w:t>Szállítójegyzék</w:t>
      </w:r>
    </w:p>
    <w:p w14:paraId="66C091C4" w14:textId="77777777" w:rsidR="003E566C" w:rsidRDefault="003E566C">
      <w:pPr>
        <w:jc w:val="both"/>
      </w:pPr>
      <w:r>
        <w:rPr>
          <w:sz w:val="22"/>
        </w:rPr>
        <w:tab/>
        <w:t>Megrendelő könyv</w:t>
      </w:r>
    </w:p>
    <w:p w14:paraId="04A50A63" w14:textId="77777777" w:rsidR="003E566C" w:rsidRDefault="003E566C">
      <w:pPr>
        <w:jc w:val="both"/>
      </w:pPr>
      <w:r>
        <w:rPr>
          <w:sz w:val="22"/>
        </w:rPr>
        <w:tab/>
        <w:t>Bevételi pénztárbizonylat</w:t>
      </w:r>
    </w:p>
    <w:p w14:paraId="4A8C26F2" w14:textId="77777777" w:rsidR="003E566C" w:rsidRDefault="003E566C">
      <w:pPr>
        <w:jc w:val="both"/>
      </w:pPr>
      <w:r>
        <w:rPr>
          <w:sz w:val="22"/>
        </w:rPr>
        <w:tab/>
        <w:t>Kiadási pénztárbizonylat</w:t>
      </w:r>
    </w:p>
    <w:p w14:paraId="7DBEE77B" w14:textId="77777777" w:rsidR="003E566C" w:rsidRDefault="003E566C">
      <w:pPr>
        <w:jc w:val="both"/>
      </w:pPr>
      <w:r>
        <w:rPr>
          <w:sz w:val="22"/>
        </w:rPr>
        <w:tab/>
        <w:t>Pénztárjelentés</w:t>
      </w:r>
    </w:p>
    <w:p w14:paraId="1FC34429" w14:textId="77777777" w:rsidR="003E566C" w:rsidRDefault="003E566C">
      <w:pPr>
        <w:jc w:val="both"/>
      </w:pPr>
      <w:r>
        <w:rPr>
          <w:sz w:val="22"/>
        </w:rPr>
        <w:tab/>
        <w:t>Nyugta</w:t>
      </w:r>
    </w:p>
    <w:p w14:paraId="211A90B8" w14:textId="77777777" w:rsidR="003E566C" w:rsidRDefault="003E566C">
      <w:pPr>
        <w:jc w:val="both"/>
      </w:pPr>
      <w:r>
        <w:rPr>
          <w:sz w:val="22"/>
        </w:rPr>
        <w:tab/>
        <w:t>Számla</w:t>
      </w:r>
    </w:p>
    <w:p w14:paraId="132EA2B0" w14:textId="77777777" w:rsidR="003E566C" w:rsidRDefault="003E566C">
      <w:pPr>
        <w:jc w:val="both"/>
      </w:pPr>
      <w:r>
        <w:rPr>
          <w:sz w:val="22"/>
        </w:rPr>
        <w:tab/>
        <w:t>Készpénzfizetési számla</w:t>
      </w:r>
    </w:p>
    <w:p w14:paraId="7F23E41E" w14:textId="77777777" w:rsidR="003E566C" w:rsidRDefault="003E566C">
      <w:pPr>
        <w:jc w:val="both"/>
      </w:pPr>
      <w:r>
        <w:rPr>
          <w:sz w:val="22"/>
        </w:rPr>
        <w:tab/>
        <w:t>Szabadság engedély</w:t>
      </w:r>
    </w:p>
    <w:p w14:paraId="1EF35D38" w14:textId="77777777" w:rsidR="003E566C" w:rsidRDefault="003E566C">
      <w:pPr>
        <w:jc w:val="both"/>
      </w:pPr>
      <w:r>
        <w:rPr>
          <w:sz w:val="22"/>
        </w:rPr>
        <w:tab/>
        <w:t>Belföldi kiküldetési utasítás</w:t>
      </w:r>
    </w:p>
    <w:p w14:paraId="794BECCE" w14:textId="77777777" w:rsidR="003E566C" w:rsidRDefault="003E566C">
      <w:pPr>
        <w:jc w:val="both"/>
      </w:pPr>
      <w:r>
        <w:rPr>
          <w:sz w:val="22"/>
        </w:rPr>
        <w:tab/>
        <w:t>Közületi gépjármű menetlevél</w:t>
      </w:r>
    </w:p>
    <w:p w14:paraId="70C89544" w14:textId="77777777" w:rsidR="003E566C" w:rsidRDefault="003E566C">
      <w:pPr>
        <w:jc w:val="both"/>
      </w:pPr>
      <w:r>
        <w:rPr>
          <w:sz w:val="22"/>
        </w:rPr>
        <w:tab/>
        <w:t>Ellenőrzési napló</w:t>
      </w:r>
    </w:p>
    <w:p w14:paraId="5A134A69" w14:textId="77777777" w:rsidR="003E566C" w:rsidRDefault="003E566C">
      <w:pPr>
        <w:jc w:val="both"/>
      </w:pPr>
      <w:r>
        <w:rPr>
          <w:sz w:val="22"/>
        </w:rPr>
        <w:tab/>
        <w:t>Leltározási nyomtatványok</w:t>
      </w:r>
    </w:p>
    <w:sectPr w:rsidR="003E566C" w:rsidSect="00453F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8BD3" w14:textId="77777777" w:rsidR="00CF375A" w:rsidRDefault="00CF375A">
      <w:r>
        <w:separator/>
      </w:r>
    </w:p>
  </w:endnote>
  <w:endnote w:type="continuationSeparator" w:id="0">
    <w:p w14:paraId="1BA0481C" w14:textId="77777777" w:rsidR="00CF375A" w:rsidRDefault="00CF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609C" w14:textId="77777777" w:rsidR="00453FB2" w:rsidRPr="00453FB2" w:rsidRDefault="00453FB2" w:rsidP="00453FB2">
    <w:pPr>
      <w:pStyle w:val="llb"/>
      <w:rPr>
        <w:i/>
        <w:sz w:val="20"/>
      </w:rPr>
    </w:pPr>
    <w:r w:rsidRPr="00453FB2">
      <w:rPr>
        <w:i/>
        <w:sz w:val="20"/>
      </w:rPr>
      <w:t>Copyright Egzatik Szakkiadó Kft</w:t>
    </w:r>
  </w:p>
  <w:p w14:paraId="2C1400F6" w14:textId="2F786879" w:rsidR="00453FB2" w:rsidRDefault="00453FB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B7910">
      <w:rPr>
        <w:noProof/>
      </w:rPr>
      <w:t>16</w:t>
    </w:r>
    <w:r>
      <w:fldChar w:fldCharType="end"/>
    </w:r>
  </w:p>
  <w:p w14:paraId="1675B15D" w14:textId="77777777" w:rsidR="00453FB2" w:rsidRDefault="00453F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25D6" w14:textId="77777777" w:rsidR="00453FB2" w:rsidRDefault="00453FB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1B3C96" w14:textId="77777777" w:rsidR="00453FB2" w:rsidRDefault="00453F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73659" w14:textId="77777777" w:rsidR="00CF375A" w:rsidRDefault="00CF375A">
      <w:r>
        <w:separator/>
      </w:r>
    </w:p>
  </w:footnote>
  <w:footnote w:type="continuationSeparator" w:id="0">
    <w:p w14:paraId="7B9C4E23" w14:textId="77777777" w:rsidR="00CF375A" w:rsidRDefault="00CF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2DA" w14:textId="77777777" w:rsidR="003E566C" w:rsidRDefault="003E566C">
    <w:pPr>
      <w:pStyle w:val="lfej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</w:pPr>
    <w:r>
      <w:tab/>
    </w:r>
    <w:r>
      <w:tab/>
      <w:t>Bizonylati rend – Kettős könyvvitel</w:t>
    </w:r>
  </w:p>
  <w:p w14:paraId="0231F72A" w14:textId="77777777" w:rsidR="003E566C" w:rsidRDefault="003E566C">
    <w:pPr>
      <w:pStyle w:val="lfej"/>
      <w:jc w:val="right"/>
    </w:pPr>
    <w:r>
      <w:t>20</w:t>
    </w:r>
    <w:r w:rsidR="002C2DDC">
      <w:t>2</w:t>
    </w:r>
    <w:r w:rsidR="008124DF">
      <w:t>3</w:t>
    </w:r>
    <w: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4305" w14:textId="77777777" w:rsidR="003E566C" w:rsidRDefault="003E566C">
    <w:pPr>
      <w:pStyle w:val="lfej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</w:pPr>
    <w:r>
      <w:tab/>
    </w:r>
    <w:r>
      <w:tab/>
      <w:t>Bizonylati rend – Kettős könyvvitel</w:t>
    </w:r>
  </w:p>
  <w:p w14:paraId="3909C7D2" w14:textId="77777777" w:rsidR="003E566C" w:rsidRDefault="00F41835">
    <w:pPr>
      <w:pStyle w:val="lfej"/>
      <w:jc w:val="right"/>
    </w:pPr>
    <w:r>
      <w:t>201</w:t>
    </w:r>
    <w:r w:rsidR="00922A43">
      <w:t>9</w:t>
    </w:r>
    <w:r w:rsidR="003E566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35"/>
    <w:rsid w:val="000B7910"/>
    <w:rsid w:val="002028B2"/>
    <w:rsid w:val="00245791"/>
    <w:rsid w:val="002C2DDC"/>
    <w:rsid w:val="002D27AA"/>
    <w:rsid w:val="003E566C"/>
    <w:rsid w:val="00453FB2"/>
    <w:rsid w:val="005B0E10"/>
    <w:rsid w:val="005B7C07"/>
    <w:rsid w:val="00617B0C"/>
    <w:rsid w:val="006C4EE3"/>
    <w:rsid w:val="007554B2"/>
    <w:rsid w:val="007A0B27"/>
    <w:rsid w:val="007D39B6"/>
    <w:rsid w:val="008124DF"/>
    <w:rsid w:val="008D6B73"/>
    <w:rsid w:val="00922A43"/>
    <w:rsid w:val="009F01E0"/>
    <w:rsid w:val="00A83BC2"/>
    <w:rsid w:val="00CA1C80"/>
    <w:rsid w:val="00CF375A"/>
    <w:rsid w:val="00F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0A06AC"/>
  <w14:defaultImageDpi w14:val="300"/>
  <w15:chartTrackingRefBased/>
  <w15:docId w15:val="{A9142BAA-F7CF-41EF-B360-41B2CA9E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point">
    <w:name w:val="point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both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BodyText24">
    <w:name w:val="Body Text 24"/>
    <w:basedOn w:val="Norml"/>
    <w:pPr>
      <w:ind w:left="720" w:hanging="720"/>
      <w:jc w:val="both"/>
    </w:pPr>
    <w:rPr>
      <w:sz w:val="22"/>
    </w:rPr>
  </w:style>
  <w:style w:type="paragraph" w:customStyle="1" w:styleId="BodyTextIndent21">
    <w:name w:val="Body Text Indent 21"/>
    <w:basedOn w:val="Norml"/>
    <w:pPr>
      <w:ind w:left="2160" w:hanging="1452"/>
      <w:jc w:val="both"/>
    </w:pPr>
    <w:rPr>
      <w:sz w:val="22"/>
    </w:rPr>
  </w:style>
  <w:style w:type="paragraph" w:customStyle="1" w:styleId="BodyTextIndent31">
    <w:name w:val="Body Text Indent 31"/>
    <w:basedOn w:val="Norml"/>
    <w:pPr>
      <w:ind w:left="2124" w:hanging="1404"/>
      <w:jc w:val="both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Norml"/>
    <w:rPr>
      <w:sz w:val="22"/>
    </w:rPr>
  </w:style>
  <w:style w:type="paragraph" w:customStyle="1" w:styleId="BodyText31">
    <w:name w:val="Body Text 31"/>
    <w:basedOn w:val="Norml"/>
    <w:pPr>
      <w:jc w:val="both"/>
    </w:pPr>
    <w:rPr>
      <w:sz w:val="22"/>
    </w:rPr>
  </w:style>
  <w:style w:type="paragraph" w:customStyle="1" w:styleId="BodyText22">
    <w:name w:val="Body Text 22"/>
    <w:basedOn w:val="Norml"/>
    <w:pPr>
      <w:jc w:val="both"/>
    </w:pPr>
    <w:rPr>
      <w:b/>
      <w:i/>
      <w:sz w:val="22"/>
    </w:rPr>
  </w:style>
  <w:style w:type="paragraph" w:customStyle="1" w:styleId="BodyText21">
    <w:name w:val="Body Text 21"/>
    <w:basedOn w:val="Norml"/>
    <w:pPr>
      <w:jc w:val="both"/>
    </w:pPr>
    <w:rPr>
      <w:sz w:val="22"/>
    </w:rPr>
  </w:style>
  <w:style w:type="paragraph" w:customStyle="1" w:styleId="NormalWeb1">
    <w:name w:val="Normal (Web)1"/>
    <w:basedOn w:val="Norml"/>
    <w:pPr>
      <w:spacing w:before="100" w:after="100"/>
    </w:pPr>
    <w:rPr>
      <w:color w:val="000000"/>
    </w:rPr>
  </w:style>
  <w:style w:type="paragraph" w:customStyle="1" w:styleId="NormlWeb1">
    <w:name w:val="Normál (Web)1"/>
    <w:basedOn w:val="Norml"/>
    <w:pPr>
      <w:overflowPunct/>
      <w:autoSpaceDE/>
      <w:spacing w:before="100" w:after="100"/>
      <w:textAlignment w:val="auto"/>
    </w:pPr>
    <w:rPr>
      <w:color w:val="000000"/>
      <w:szCs w:val="24"/>
    </w:rPr>
  </w:style>
  <w:style w:type="character" w:customStyle="1" w:styleId="llbChar">
    <w:name w:val="Élőláb Char"/>
    <w:link w:val="llb"/>
    <w:uiPriority w:val="99"/>
    <w:rsid w:val="00453FB2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d14edaa-075a-45ed-ad33-492d3bf60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9B3879F3AB1F4E963BAFCBAB9161FB" ma:contentTypeVersion="17" ma:contentTypeDescription="Új dokumentum létrehozása." ma:contentTypeScope="" ma:versionID="29a2ce030aea9a12bafceb610fb5ba23">
  <xsd:schema xmlns:xsd="http://www.w3.org/2001/XMLSchema" xmlns:xs="http://www.w3.org/2001/XMLSchema" xmlns:p="http://schemas.microsoft.com/office/2006/metadata/properties" xmlns:ns1="http://schemas.microsoft.com/sharepoint/v3" xmlns:ns3="5d14edaa-075a-45ed-ad33-492d3bf60019" xmlns:ns4="269ade7b-1c24-4bc9-a538-b98ae047914a" targetNamespace="http://schemas.microsoft.com/office/2006/metadata/properties" ma:root="true" ma:fieldsID="0c214a8bdb9f57cb67858a0f765ae0a2" ns1:_="" ns3:_="" ns4:_="">
    <xsd:import namespace="http://schemas.microsoft.com/sharepoint/v3"/>
    <xsd:import namespace="5d14edaa-075a-45ed-ad33-492d3bf60019"/>
    <xsd:import namespace="269ade7b-1c24-4bc9-a538-b98ae0479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edaa-075a-45ed-ad33-492d3bf6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de7b-1c24-4bc9-a538-b98ae047914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2A4FC-5F7B-4B68-A33B-6F74544B40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4edaa-075a-45ed-ad33-492d3bf60019"/>
  </ds:schemaRefs>
</ds:datastoreItem>
</file>

<file path=customXml/itemProps2.xml><?xml version="1.0" encoding="utf-8"?>
<ds:datastoreItem xmlns:ds="http://schemas.openxmlformats.org/officeDocument/2006/customXml" ds:itemID="{B58B3194-3FF7-42F3-AE55-EE4E70B26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E7BC1-1F1E-4BA9-A16D-487F2E7C4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4edaa-075a-45ed-ad33-492d3bf60019"/>
    <ds:schemaRef ds:uri="269ade7b-1c24-4bc9-a538-b98ae0479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3536</Words>
  <Characters>24406</Characters>
  <Application>Microsoft Office Word</Application>
  <DocSecurity>0</DocSecurity>
  <Lines>203</Lines>
  <Paragraphs>55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Bizonylati szabályzat  </vt:lpstr>
      <vt:lpstr>Bizonylati szabályzat  </vt:lpstr>
    </vt:vector>
  </TitlesOfParts>
  <Manager/>
  <Company/>
  <LinksUpToDate>false</LinksUpToDate>
  <CharactersWithSpaces>27887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Bizonylati szabályzat</dc:title>
  <dc:subject>Kettős könyvvitel_2023</dc:subject>
  <dc:creator>Zatik László</dc:creator>
  <cp:keywords/>
  <dc:description/>
  <cp:lastModifiedBy>Microsoft Office-felhasználó</cp:lastModifiedBy>
  <cp:revision>2</cp:revision>
  <cp:lastPrinted>1899-12-31T23:00:00Z</cp:lastPrinted>
  <dcterms:created xsi:type="dcterms:W3CDTF">2023-06-02T08:01:00Z</dcterms:created>
  <dcterms:modified xsi:type="dcterms:W3CDTF">2023-06-02T08:01:00Z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0x0101008C9B3879F3AB1F4E963BAFCBAB9161FB</vt:lpwstr>
  </property>
</Properties>
</file>